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C853" w14:textId="7B2EA238" w:rsidR="00767B3D" w:rsidRPr="00316F83" w:rsidRDefault="00767B3D" w:rsidP="00316F83">
      <w:pPr>
        <w:pStyle w:val="Titre"/>
      </w:pPr>
      <w:r w:rsidRPr="00316F83">
        <w:t>Voix, visions, actions.</w:t>
      </w:r>
    </w:p>
    <w:p w14:paraId="7E30D3B0" w14:textId="32ACA9CA" w:rsidR="003535A7" w:rsidRPr="00316F83" w:rsidRDefault="00767B3D" w:rsidP="002516A7">
      <w:pPr>
        <w:pStyle w:val="Titre1"/>
      </w:pPr>
      <w:r w:rsidRPr="002516A7">
        <w:t>Programme</w:t>
      </w:r>
      <w:r w:rsidRPr="00316F83">
        <w:t xml:space="preserve"> mercredi 3 décembre 2025 </w:t>
      </w:r>
      <w:r w:rsidR="00316F83" w:rsidRPr="00316F83">
        <w:br/>
      </w:r>
      <w:r w:rsidRPr="00316F83">
        <w:t>à la Villette.</w:t>
      </w:r>
    </w:p>
    <w:p w14:paraId="148E0989" w14:textId="5FA500B6" w:rsidR="00767B3D" w:rsidRPr="00316F83" w:rsidRDefault="00944BBE" w:rsidP="002516A7">
      <w:pPr>
        <w:pStyle w:val="Titre2"/>
      </w:pPr>
      <w:r w:rsidRPr="00316F83">
        <w:t>ACTE 1</w:t>
      </w:r>
      <w:r w:rsidR="006E1D78" w:rsidRPr="00316F83">
        <w:t xml:space="preserve">. </w:t>
      </w:r>
      <w:r w:rsidR="00767B3D" w:rsidRPr="00316F83">
        <w:t>Restitutions et table ronde</w:t>
      </w:r>
      <w:r w:rsidR="008509FB" w:rsidRPr="00316F83">
        <w:t>.</w:t>
      </w:r>
    </w:p>
    <w:p w14:paraId="31C034ED" w14:textId="5636BF06" w:rsidR="00462426" w:rsidRPr="00944BBE" w:rsidRDefault="00944BBE" w:rsidP="00316F83">
      <w:r>
        <w:t xml:space="preserve">Lieu : </w:t>
      </w:r>
      <w:r w:rsidRPr="00767B3D">
        <w:t>Salle Boris Vian</w:t>
      </w:r>
    </w:p>
    <w:p w14:paraId="1AEF9DFA" w14:textId="1932312E" w:rsidR="000F4212" w:rsidRPr="00316F83" w:rsidRDefault="00944BBE" w:rsidP="00316F83">
      <w:r w:rsidRPr="00316F83">
        <w:t>Les</w:t>
      </w:r>
      <w:r w:rsidR="000F4212" w:rsidRPr="00316F83">
        <w:t xml:space="preserve"> interventions et échanges bénéficient d’une interprétation en</w:t>
      </w:r>
      <w:r w:rsidR="00316F83">
        <w:t xml:space="preserve"> Langue des signes française (</w:t>
      </w:r>
      <w:r w:rsidR="000F4212" w:rsidRPr="00316F83">
        <w:t>LSF</w:t>
      </w:r>
      <w:r w:rsidR="00316F83">
        <w:t>)</w:t>
      </w:r>
      <w:r w:rsidR="000F4212" w:rsidRPr="00316F83">
        <w:t xml:space="preserve"> et d’une vélotypie en direct.</w:t>
      </w:r>
      <w:r w:rsidRPr="00316F83">
        <w:t xml:space="preserve"> </w:t>
      </w:r>
      <w:r w:rsidR="000F4212" w:rsidRPr="00316F83">
        <w:t xml:space="preserve">Des dispositifs complémentaires (boucle magnétique et Souffleurs d’Images) sont également proposés. Un accès </w:t>
      </w:r>
      <w:r w:rsidR="00316F83">
        <w:t>personne à mobilité réduite</w:t>
      </w:r>
      <w:r w:rsidR="000F4212" w:rsidRPr="00316F83">
        <w:t xml:space="preserve"> permet de rejoindre aussi bien le haut que le bas de l’amphithéâtre.</w:t>
      </w:r>
    </w:p>
    <w:p w14:paraId="28108E2F" w14:textId="44EF36D0" w:rsidR="00767B3D" w:rsidRPr="00767B3D" w:rsidRDefault="00767B3D" w:rsidP="00316F83">
      <w:r w:rsidRPr="00767B3D">
        <w:t>9h</w:t>
      </w:r>
      <w:r w:rsidR="00316F83">
        <w:t> :</w:t>
      </w:r>
      <w:r w:rsidRPr="00767B3D">
        <w:t xml:space="preserve"> Accueil café</w:t>
      </w:r>
      <w:r w:rsidR="00462426">
        <w:t>.</w:t>
      </w:r>
    </w:p>
    <w:p w14:paraId="1E2B6A82" w14:textId="305BAAC2" w:rsidR="00767B3D" w:rsidRPr="00767B3D" w:rsidRDefault="00767B3D" w:rsidP="00316F83">
      <w:r w:rsidRPr="00767B3D">
        <w:t>9h30</w:t>
      </w:r>
      <w:r w:rsidR="00316F83">
        <w:t> :</w:t>
      </w:r>
      <w:r w:rsidRPr="00767B3D">
        <w:t xml:space="preserve"> Prises de parole d’ouverture</w:t>
      </w:r>
      <w:r w:rsidR="00462426">
        <w:t>.</w:t>
      </w:r>
    </w:p>
    <w:p w14:paraId="10103A8C" w14:textId="5F7728A4" w:rsidR="00767B3D" w:rsidRPr="00316F83" w:rsidRDefault="00767B3D" w:rsidP="00316F83">
      <w:r w:rsidRPr="00767B3D">
        <w:t>9h45</w:t>
      </w:r>
      <w:r w:rsidR="00316F83">
        <w:t> :</w:t>
      </w:r>
      <w:r w:rsidRPr="00767B3D">
        <w:t xml:space="preserve"> Restitution artistique </w:t>
      </w:r>
      <w:r w:rsidR="00316F83">
        <w:t>n°</w:t>
      </w:r>
      <w:r w:rsidRPr="00767B3D">
        <w:t>1</w:t>
      </w:r>
      <w:r w:rsidR="00316F83">
        <w:t> :</w:t>
      </w:r>
      <w:r w:rsidRPr="00767B3D">
        <w:t xml:space="preserve"> Duo SOMA</w:t>
      </w:r>
      <w:r w:rsidR="00434629">
        <w:t xml:space="preserve">, Compagnie les Petites Mains </w:t>
      </w:r>
      <w:r w:rsidR="00BB446C" w:rsidRPr="00316F83">
        <w:t>et</w:t>
      </w:r>
      <w:r w:rsidRPr="00767B3D">
        <w:t xml:space="preserve"> Karine Feuillebois</w:t>
      </w:r>
      <w:r w:rsidR="00434629">
        <w:t xml:space="preserve"> – </w:t>
      </w:r>
      <w:r w:rsidRPr="00767B3D">
        <w:t>Musique et chansigne</w:t>
      </w:r>
      <w:r w:rsidR="007730E3">
        <w:t>.</w:t>
      </w:r>
    </w:p>
    <w:p w14:paraId="56EFA6EE" w14:textId="32C69E43" w:rsidR="00767B3D" w:rsidRPr="00767B3D" w:rsidRDefault="00767B3D" w:rsidP="00316F83">
      <w:r w:rsidRPr="00767B3D">
        <w:t>10h</w:t>
      </w:r>
      <w:r w:rsidR="00316F83">
        <w:t> :</w:t>
      </w:r>
      <w:r w:rsidRPr="00767B3D">
        <w:t xml:space="preserve"> Conférence gesticulée de Mathilde François,</w:t>
      </w:r>
      <w:r w:rsidRPr="00767B3D">
        <w:rPr>
          <w:b/>
          <w:bCs/>
        </w:rPr>
        <w:t xml:space="preserve"> </w:t>
      </w:r>
      <w:r w:rsidRPr="00767B3D">
        <w:t xml:space="preserve">artiste, </w:t>
      </w:r>
      <w:r w:rsidRPr="00316F83">
        <w:t>autrice du blog</w:t>
      </w:r>
      <w:r w:rsidR="00BB446C" w:rsidRPr="00316F83">
        <w:t xml:space="preserve"> </w:t>
      </w:r>
      <w:r w:rsidRPr="00316F83">
        <w:rPr>
          <w:i/>
          <w:iCs/>
        </w:rPr>
        <w:t>La Vie à croquer</w:t>
      </w:r>
      <w:r w:rsidRPr="00316F83">
        <w:t xml:space="preserve">, vice-présidente du collectif </w:t>
      </w:r>
      <w:r w:rsidRPr="00316F83">
        <w:rPr>
          <w:i/>
          <w:iCs/>
        </w:rPr>
        <w:t>Les Dévalideuse</w:t>
      </w:r>
      <w:r w:rsidR="00462426" w:rsidRPr="00316F83">
        <w:rPr>
          <w:i/>
          <w:iCs/>
        </w:rPr>
        <w:t>s</w:t>
      </w:r>
      <w:r w:rsidR="007730E3" w:rsidRPr="00316F83">
        <w:rPr>
          <w:i/>
          <w:iCs/>
        </w:rPr>
        <w:t>.</w:t>
      </w:r>
    </w:p>
    <w:p w14:paraId="42E3D36D" w14:textId="0B4A197C" w:rsidR="00767B3D" w:rsidRPr="00767B3D" w:rsidRDefault="00767B3D" w:rsidP="00316F83">
      <w:r w:rsidRPr="00767B3D">
        <w:t>10h45</w:t>
      </w:r>
      <w:r w:rsidR="00316F83">
        <w:t> :</w:t>
      </w:r>
      <w:r w:rsidRPr="00767B3D">
        <w:t xml:space="preserve"> Pause</w:t>
      </w:r>
      <w:r w:rsidR="00462426">
        <w:t>.</w:t>
      </w:r>
    </w:p>
    <w:p w14:paraId="09436284" w14:textId="18ADDE8D" w:rsidR="00767B3D" w:rsidRPr="00767B3D" w:rsidRDefault="00767B3D" w:rsidP="00316F83">
      <w:r w:rsidRPr="00767B3D">
        <w:t>11h</w:t>
      </w:r>
      <w:r w:rsidR="00316F83">
        <w:t> :</w:t>
      </w:r>
      <w:r w:rsidRPr="00767B3D">
        <w:t xml:space="preserve"> La grande table-ronde</w:t>
      </w:r>
      <w:r w:rsidR="00462426">
        <w:t xml:space="preserve">. </w:t>
      </w:r>
      <w:r w:rsidRPr="00767B3D">
        <w:t>Animée par Mathilde François, cette table ronde ouvre le dialogue sur</w:t>
      </w:r>
      <w:r w:rsidR="00456244">
        <w:t xml:space="preserve"> </w:t>
      </w:r>
      <w:r w:rsidRPr="00767B3D">
        <w:t>l’accessibilité, le validisme et les chemins possibles vers une société</w:t>
      </w:r>
      <w:r w:rsidR="00456244">
        <w:t xml:space="preserve"> </w:t>
      </w:r>
      <w:r w:rsidRPr="00767B3D">
        <w:t>réellement inclusive. Et si l’accessibilité culturelle était une possibilité</w:t>
      </w:r>
      <w:r w:rsidR="00456244">
        <w:t xml:space="preserve"> </w:t>
      </w:r>
      <w:r w:rsidRPr="00767B3D">
        <w:t>d’enrichir les pratiques culturelles et artistiques de toutes et tous</w:t>
      </w:r>
      <w:r w:rsidR="00316F83">
        <w:t> ?</w:t>
      </w:r>
      <w:r w:rsidRPr="00767B3D">
        <w:t xml:space="preserve"> Des</w:t>
      </w:r>
      <w:r w:rsidR="00456244">
        <w:t xml:space="preserve"> </w:t>
      </w:r>
      <w:r w:rsidRPr="00767B3D">
        <w:t>personnes concernées issues du champ de la culture se questionnent sur</w:t>
      </w:r>
      <w:r w:rsidR="00456244">
        <w:t xml:space="preserve"> </w:t>
      </w:r>
      <w:r w:rsidRPr="00767B3D">
        <w:t>des moyens d’agir ensemble pour les droits culturels.</w:t>
      </w:r>
    </w:p>
    <w:p w14:paraId="792720F7" w14:textId="1C9F73EC" w:rsidR="00767B3D" w:rsidRPr="00767B3D" w:rsidRDefault="00767B3D" w:rsidP="00316F83">
      <w:r w:rsidRPr="00767B3D">
        <w:t>Intervenants</w:t>
      </w:r>
      <w:r w:rsidR="00C32EBC">
        <w:t> :</w:t>
      </w:r>
    </w:p>
    <w:p w14:paraId="6D289AB7" w14:textId="5B8D7807" w:rsidR="00767B3D" w:rsidRPr="00767B3D" w:rsidRDefault="00767B3D" w:rsidP="003E6978">
      <w:pPr>
        <w:pStyle w:val="Paragraphedeliste"/>
        <w:numPr>
          <w:ilvl w:val="0"/>
          <w:numId w:val="3"/>
        </w:numPr>
      </w:pPr>
      <w:r w:rsidRPr="00767B3D">
        <w:t>Sofía Valdiri, artiste performeuse et autrice</w:t>
      </w:r>
      <w:r w:rsidR="00316F83">
        <w:t> ;</w:t>
      </w:r>
    </w:p>
    <w:p w14:paraId="0A40D60E" w14:textId="227B975E" w:rsidR="00767B3D" w:rsidRPr="00767B3D" w:rsidRDefault="00767B3D" w:rsidP="003E6978">
      <w:pPr>
        <w:pStyle w:val="Paragraphedeliste"/>
        <w:numPr>
          <w:ilvl w:val="0"/>
          <w:numId w:val="3"/>
        </w:numPr>
      </w:pPr>
      <w:r w:rsidRPr="00767B3D">
        <w:t>Sébastien Peytavie, député de la Dordogne, psychologue clinicien, coauteur</w:t>
      </w:r>
      <w:r w:rsidR="00456244" w:rsidRPr="003535A7">
        <w:t xml:space="preserve"> </w:t>
      </w:r>
      <w:r w:rsidRPr="00767B3D">
        <w:t>du rapport parlementaire sur les 20 ans de la loi handicap</w:t>
      </w:r>
      <w:r w:rsidR="00316F83">
        <w:t> ;</w:t>
      </w:r>
    </w:p>
    <w:p w14:paraId="34D63D53" w14:textId="4DC6E556" w:rsidR="00767B3D" w:rsidRPr="00767B3D" w:rsidRDefault="00767B3D" w:rsidP="003E6978">
      <w:pPr>
        <w:pStyle w:val="Paragraphedeliste"/>
        <w:numPr>
          <w:ilvl w:val="0"/>
          <w:numId w:val="3"/>
        </w:numPr>
      </w:pPr>
      <w:r w:rsidRPr="00767B3D">
        <w:lastRenderedPageBreak/>
        <w:t>Emmanuel Sala, musicien, compositeur, membre du Duo Soma, engagé</w:t>
      </w:r>
      <w:r w:rsidR="00456244" w:rsidRPr="003535A7">
        <w:t xml:space="preserve"> </w:t>
      </w:r>
      <w:r w:rsidRPr="00767B3D">
        <w:t>dans la sensibilisation par le spectacle et l’art social</w:t>
      </w:r>
      <w:r w:rsidR="00316F83">
        <w:t> ;</w:t>
      </w:r>
    </w:p>
    <w:p w14:paraId="5CD39ED3" w14:textId="54F49C19" w:rsidR="00767B3D" w:rsidRPr="00767B3D" w:rsidRDefault="00767B3D" w:rsidP="003E6978">
      <w:pPr>
        <w:pStyle w:val="Paragraphedeliste"/>
        <w:numPr>
          <w:ilvl w:val="0"/>
          <w:numId w:val="3"/>
        </w:numPr>
      </w:pPr>
      <w:r w:rsidRPr="00767B3D">
        <w:t>Erwan Nouaux Chiappelli, formateur chez Souffleurs de Sens, membre</w:t>
      </w:r>
      <w:r w:rsidR="00456244">
        <w:t xml:space="preserve"> </w:t>
      </w:r>
      <w:r w:rsidRPr="00767B3D">
        <w:t xml:space="preserve">du comité d’usagers du </w:t>
      </w:r>
      <w:r w:rsidR="00316F83">
        <w:t>Centre ressources autisme Île-de-France (</w:t>
      </w:r>
      <w:r w:rsidRPr="00767B3D">
        <w:t>CRAIF</w:t>
      </w:r>
      <w:r w:rsidR="00316F83">
        <w:t>)</w:t>
      </w:r>
      <w:r w:rsidR="00434629">
        <w:t>.</w:t>
      </w:r>
    </w:p>
    <w:p w14:paraId="151D47E2" w14:textId="487A9E3A" w:rsidR="007730E3" w:rsidRDefault="00767B3D" w:rsidP="00316F83">
      <w:r w:rsidRPr="00767B3D">
        <w:t>12h15</w:t>
      </w:r>
      <w:r w:rsidR="00316F83">
        <w:t> :</w:t>
      </w:r>
      <w:r w:rsidRPr="00767B3D">
        <w:t xml:space="preserve"> Restitution artistique </w:t>
      </w:r>
      <w:r w:rsidR="00316F83">
        <w:t>n°</w:t>
      </w:r>
      <w:r w:rsidRPr="00767B3D">
        <w:t>2</w:t>
      </w:r>
      <w:r w:rsidR="00316F83">
        <w:t> :</w:t>
      </w:r>
      <w:r w:rsidRPr="00767B3D">
        <w:t xml:space="preserve"> Sof</w:t>
      </w:r>
      <w:r w:rsidR="007730E3" w:rsidRPr="00767B3D">
        <w:t>í</w:t>
      </w:r>
      <w:r w:rsidRPr="00767B3D">
        <w:t xml:space="preserve">a Valdiri </w:t>
      </w:r>
      <w:r w:rsidR="00434629">
        <w:t>et</w:t>
      </w:r>
      <w:r w:rsidRPr="00767B3D">
        <w:t xml:space="preserve"> Compagnie Point de</w:t>
      </w:r>
      <w:r w:rsidR="00456244" w:rsidRPr="00434629">
        <w:t xml:space="preserve"> </w:t>
      </w:r>
      <w:r w:rsidRPr="00767B3D">
        <w:t xml:space="preserve">Suspensions </w:t>
      </w:r>
      <w:r w:rsidR="00434629">
        <w:t xml:space="preserve">– </w:t>
      </w:r>
      <w:r w:rsidRPr="00767B3D">
        <w:t>Théâtre et danse</w:t>
      </w:r>
      <w:r w:rsidR="00456244" w:rsidRPr="00434629">
        <w:t xml:space="preserve"> </w:t>
      </w:r>
    </w:p>
    <w:p w14:paraId="106EC3B6" w14:textId="2AF350FD" w:rsidR="00514423" w:rsidRDefault="00514423" w:rsidP="002516A7">
      <w:pPr>
        <w:pStyle w:val="Titre2"/>
      </w:pPr>
      <w:r>
        <w:t>Pause déjeuner.</w:t>
      </w:r>
    </w:p>
    <w:p w14:paraId="6620264B" w14:textId="2341F5AF" w:rsidR="00514423" w:rsidRDefault="00514423" w:rsidP="00316F83">
      <w:r>
        <w:t xml:space="preserve">De 12h45 à 14h : </w:t>
      </w:r>
      <w:r w:rsidRPr="00767B3D">
        <w:t>Une pause libre est proposée entre la matinée et les ateliers.</w:t>
      </w:r>
      <w:r>
        <w:t xml:space="preserve"> </w:t>
      </w:r>
      <w:r w:rsidRPr="00767B3D">
        <w:t xml:space="preserve">La </w:t>
      </w:r>
      <w:r>
        <w:rPr>
          <w:b/>
          <w:bCs/>
        </w:rPr>
        <w:t>F</w:t>
      </w:r>
      <w:r w:rsidRPr="00767B3D">
        <w:rPr>
          <w:b/>
          <w:bCs/>
        </w:rPr>
        <w:t>olie N6</w:t>
      </w:r>
      <w:r w:rsidRPr="00767B3D">
        <w:t xml:space="preserve"> est à votre disposition pour manger</w:t>
      </w:r>
      <w:r>
        <w:t xml:space="preserve"> </w:t>
      </w:r>
      <w:r w:rsidRPr="00767B3D">
        <w:t>votre pique-nique. Vous pouvez profiter d’une offre de</w:t>
      </w:r>
      <w:r>
        <w:t xml:space="preserve"> </w:t>
      </w:r>
      <w:r w:rsidRPr="00767B3D">
        <w:t>restauration variée dans le parc de La Villette, notamment</w:t>
      </w:r>
      <w:r>
        <w:t xml:space="preserve"> </w:t>
      </w:r>
      <w:r w:rsidRPr="00767B3D">
        <w:t>autour du métro Porte de Pantin.</w:t>
      </w:r>
    </w:p>
    <w:p w14:paraId="0DBDDA42" w14:textId="6A8467C9" w:rsidR="007730E3" w:rsidRDefault="007E60A3" w:rsidP="002516A7">
      <w:pPr>
        <w:pStyle w:val="Titre2"/>
      </w:pPr>
      <w:r>
        <w:t>A</w:t>
      </w:r>
      <w:r w:rsidR="008509FB" w:rsidRPr="00767B3D">
        <w:t>teliers de pratiques artistiques adaptées</w:t>
      </w:r>
    </w:p>
    <w:p w14:paraId="6AB1DE73" w14:textId="659D2434" w:rsidR="00944BBE" w:rsidRDefault="00944BBE" w:rsidP="00316F83">
      <w:r>
        <w:t>Lieu : Little Villette</w:t>
      </w:r>
    </w:p>
    <w:p w14:paraId="7E4F9A8C" w14:textId="77777777" w:rsidR="003E6978" w:rsidRDefault="007730E3" w:rsidP="00316F83">
      <w:r w:rsidRPr="00767B3D">
        <w:t>Les ateliers se déroulent dans des espaces de</w:t>
      </w:r>
      <w:r>
        <w:t xml:space="preserve"> </w:t>
      </w:r>
      <w:r w:rsidRPr="00767B3D">
        <w:t>plain-pied. Ils sont organisés en deux temps, avec 3 ateliers</w:t>
      </w:r>
      <w:r>
        <w:t xml:space="preserve"> </w:t>
      </w:r>
      <w:r w:rsidRPr="00767B3D">
        <w:t>menés en simultané et en continu pour le podcast.</w:t>
      </w:r>
    </w:p>
    <w:p w14:paraId="7B757711" w14:textId="77777777" w:rsidR="003E6978" w:rsidRDefault="007730E3" w:rsidP="00316F83">
      <w:r w:rsidRPr="00767B3D">
        <w:rPr>
          <w:b/>
          <w:bCs/>
        </w:rPr>
        <w:t xml:space="preserve">Accessibilité : </w:t>
      </w:r>
      <w:r w:rsidRPr="00767B3D">
        <w:t>équipe encadrante formée à l’accueil de la</w:t>
      </w:r>
      <w:r>
        <w:t xml:space="preserve"> </w:t>
      </w:r>
      <w:r w:rsidRPr="00767B3D">
        <w:t>diversité des publics</w:t>
      </w:r>
      <w:r w:rsidR="003E6978">
        <w:t> :</w:t>
      </w:r>
    </w:p>
    <w:p w14:paraId="2B91D63C" w14:textId="202D75D1" w:rsidR="003E6978" w:rsidRDefault="003E6978" w:rsidP="003E6978">
      <w:pPr>
        <w:pStyle w:val="Paragraphedeliste"/>
        <w:numPr>
          <w:ilvl w:val="0"/>
          <w:numId w:val="8"/>
        </w:numPr>
      </w:pPr>
      <w:r>
        <w:t>E</w:t>
      </w:r>
      <w:r w:rsidR="007730E3" w:rsidRPr="00767B3D">
        <w:t>space calme à proximité</w:t>
      </w:r>
    </w:p>
    <w:p w14:paraId="4B0C6DC2" w14:textId="23933071" w:rsidR="003E6978" w:rsidRDefault="003E6978" w:rsidP="003E6978">
      <w:pPr>
        <w:pStyle w:val="Paragraphedeliste"/>
        <w:numPr>
          <w:ilvl w:val="0"/>
          <w:numId w:val="8"/>
        </w:numPr>
      </w:pPr>
      <w:r>
        <w:t>C</w:t>
      </w:r>
      <w:r w:rsidR="007730E3" w:rsidRPr="00767B3D">
        <w:t>onsignes et</w:t>
      </w:r>
      <w:r w:rsidR="007730E3">
        <w:t xml:space="preserve"> </w:t>
      </w:r>
      <w:r w:rsidR="007730E3" w:rsidRPr="00767B3D">
        <w:t>rythme des activités ajustés selon les besoins</w:t>
      </w:r>
    </w:p>
    <w:p w14:paraId="771A7904" w14:textId="46FC93AB" w:rsidR="007730E3" w:rsidRPr="00767B3D" w:rsidRDefault="003E6978" w:rsidP="003E6978">
      <w:pPr>
        <w:pStyle w:val="Paragraphedeliste"/>
        <w:numPr>
          <w:ilvl w:val="0"/>
          <w:numId w:val="8"/>
        </w:numPr>
      </w:pPr>
      <w:r>
        <w:t>D</w:t>
      </w:r>
      <w:r w:rsidR="007730E3" w:rsidRPr="00767B3D">
        <w:t>ispositifs</w:t>
      </w:r>
      <w:r w:rsidR="007730E3">
        <w:t xml:space="preserve"> </w:t>
      </w:r>
      <w:r w:rsidR="007730E3" w:rsidRPr="00767B3D">
        <w:t xml:space="preserve">d’accessibilité complémentaires indiqués </w:t>
      </w:r>
      <w:r w:rsidR="00944BBE">
        <w:t>pour chaque atelier</w:t>
      </w:r>
      <w:r w:rsidR="007730E3" w:rsidRPr="00767B3D">
        <w:t>.</w:t>
      </w:r>
    </w:p>
    <w:p w14:paraId="189FB936" w14:textId="77777777" w:rsidR="002516A7" w:rsidRDefault="002516A7" w:rsidP="00316F83"/>
    <w:p w14:paraId="556B62CB" w14:textId="796E542A" w:rsidR="008509FB" w:rsidRPr="00767B3D" w:rsidRDefault="008509FB" w:rsidP="00316F83">
      <w:r w:rsidRPr="00767B3D">
        <w:t>14h</w:t>
      </w:r>
      <w:r w:rsidRPr="003535A7">
        <w:t>-</w:t>
      </w:r>
      <w:r w:rsidRPr="00767B3D">
        <w:t>14h45</w:t>
      </w:r>
      <w:r w:rsidR="003E6978">
        <w:t> :</w:t>
      </w:r>
    </w:p>
    <w:p w14:paraId="5D9E1D34" w14:textId="6CB97C65" w:rsidR="00767B3D" w:rsidRPr="003E6978" w:rsidRDefault="00767B3D" w:rsidP="003E6978">
      <w:pPr>
        <w:pStyle w:val="Paragraphedeliste"/>
      </w:pPr>
      <w:r w:rsidRPr="00767B3D">
        <w:t xml:space="preserve">Atelier </w:t>
      </w:r>
      <w:r w:rsidR="00316F83">
        <w:t>n°</w:t>
      </w:r>
      <w:r w:rsidRPr="00767B3D">
        <w:t>1</w:t>
      </w:r>
      <w:r w:rsidR="003E6978">
        <w:t> :</w:t>
      </w:r>
      <w:r w:rsidRPr="00767B3D">
        <w:t xml:space="preserve"> Musique adaptée</w:t>
      </w:r>
      <w:r w:rsidR="00456244" w:rsidRPr="003535A7">
        <w:t xml:space="preserve"> </w:t>
      </w:r>
      <w:r w:rsidR="003535A7" w:rsidRPr="00767B3D">
        <w:t xml:space="preserve">avec </w:t>
      </w:r>
      <w:r w:rsidR="003535A7" w:rsidRPr="003E6978">
        <w:t>le Collectif BrutPop</w:t>
      </w:r>
      <w:r w:rsidR="008509FB" w:rsidRPr="003E6978">
        <w:t>.</w:t>
      </w:r>
      <w:r w:rsidR="00462426" w:rsidRPr="003E6978">
        <w:t xml:space="preserve"> </w:t>
      </w:r>
      <w:r w:rsidR="003E6978">
        <w:br/>
      </w:r>
      <w:r w:rsidR="003535A7" w:rsidRPr="003E6978">
        <w:t>Salle A6.</w:t>
      </w:r>
      <w:r w:rsidR="003E6978">
        <w:br/>
      </w:r>
      <w:r w:rsidR="00C32EBC" w:rsidRPr="003E6978">
        <w:t>Accessibilité :</w:t>
      </w:r>
      <w:r w:rsidR="003535A7" w:rsidRPr="003E6978">
        <w:t xml:space="preserve"> service Souffleurs d’images.</w:t>
      </w:r>
    </w:p>
    <w:p w14:paraId="3BD98E71" w14:textId="1967DE40" w:rsidR="008509FB" w:rsidRPr="003E6978" w:rsidRDefault="003535A7" w:rsidP="003E6978">
      <w:pPr>
        <w:pStyle w:val="Paragraphedeliste"/>
      </w:pPr>
      <w:r w:rsidRPr="003E6978">
        <w:t xml:space="preserve">Atelier </w:t>
      </w:r>
      <w:r w:rsidR="00316F83" w:rsidRPr="003E6978">
        <w:t>n°</w:t>
      </w:r>
      <w:r w:rsidRPr="003E6978">
        <w:t>2</w:t>
      </w:r>
      <w:r w:rsidR="003E6978" w:rsidRPr="003E6978">
        <w:t> :</w:t>
      </w:r>
      <w:r w:rsidRPr="003E6978">
        <w:t xml:space="preserve"> À la découverte de sa voix chantée avec Nathalie Milon</w:t>
      </w:r>
      <w:r w:rsidR="008509FB" w:rsidRPr="003E6978">
        <w:t xml:space="preserve"> (C</w:t>
      </w:r>
      <w:r w:rsidR="007E60A3" w:rsidRPr="003E6978">
        <w:t>ompagn</w:t>
      </w:r>
      <w:r w:rsidR="008509FB" w:rsidRPr="003E6978">
        <w:t>ie Sidérurgie Esthétique)</w:t>
      </w:r>
      <w:r w:rsidR="00462426" w:rsidRPr="003E6978">
        <w:t xml:space="preserve"> </w:t>
      </w:r>
      <w:r w:rsidR="003E6978">
        <w:br/>
      </w:r>
      <w:r w:rsidR="008509FB" w:rsidRPr="003E6978">
        <w:t>Salle A3.</w:t>
      </w:r>
      <w:r w:rsidR="003E6978">
        <w:br/>
      </w:r>
      <w:r w:rsidR="00C32EBC" w:rsidRPr="003E6978">
        <w:t>Accessibilité :</w:t>
      </w:r>
      <w:r w:rsidR="008509FB" w:rsidRPr="003E6978">
        <w:t xml:space="preserve"> service Souffleurs d’images.</w:t>
      </w:r>
    </w:p>
    <w:p w14:paraId="40B94128" w14:textId="1228508D" w:rsidR="00767B3D" w:rsidRPr="00767B3D" w:rsidRDefault="00767B3D" w:rsidP="003E6978">
      <w:pPr>
        <w:pStyle w:val="Paragraphedeliste"/>
      </w:pPr>
      <w:r w:rsidRPr="003E6978">
        <w:t xml:space="preserve">Atelier </w:t>
      </w:r>
      <w:r w:rsidR="00316F83" w:rsidRPr="003E6978">
        <w:t>n°</w:t>
      </w:r>
      <w:r w:rsidRPr="003E6978">
        <w:t>3</w:t>
      </w:r>
      <w:r w:rsidR="003E6978" w:rsidRPr="003E6978">
        <w:t> :</w:t>
      </w:r>
      <w:r w:rsidRPr="003E6978">
        <w:t xml:space="preserve"> Initiation à l'improvisation</w:t>
      </w:r>
      <w:r w:rsidR="008509FB" w:rsidRPr="008509FB">
        <w:t xml:space="preserve"> </w:t>
      </w:r>
      <w:r w:rsidR="008509FB" w:rsidRPr="00767B3D">
        <w:t>avec la Troupe Les Invincibles</w:t>
      </w:r>
      <w:r w:rsidR="008509FB">
        <w:t>.</w:t>
      </w:r>
      <w:r w:rsidR="003E6978">
        <w:br/>
      </w:r>
      <w:r w:rsidR="008509FB">
        <w:t xml:space="preserve">Salle </w:t>
      </w:r>
      <w:r w:rsidRPr="00767B3D">
        <w:t>A1</w:t>
      </w:r>
      <w:r w:rsidR="008509FB">
        <w:t>.</w:t>
      </w:r>
      <w:r w:rsidR="003E6978">
        <w:br/>
      </w:r>
      <w:r w:rsidR="00C32EBC" w:rsidRPr="003535A7">
        <w:t>Accessibilité :</w:t>
      </w:r>
      <w:r w:rsidR="008509FB" w:rsidRPr="003535A7">
        <w:t xml:space="preserve"> service Souffleurs d’images</w:t>
      </w:r>
      <w:r w:rsidR="008509FB">
        <w:t>, interprètes LSF.</w:t>
      </w:r>
    </w:p>
    <w:p w14:paraId="64023E2F" w14:textId="2F774A34" w:rsidR="008509FB" w:rsidRPr="007E60A3" w:rsidRDefault="008509FB" w:rsidP="00316F83">
      <w:r w:rsidRPr="00767B3D">
        <w:lastRenderedPageBreak/>
        <w:t>15h</w:t>
      </w:r>
      <w:r w:rsidR="007E60A3" w:rsidRPr="007E60A3">
        <w:t>-</w:t>
      </w:r>
      <w:r w:rsidRPr="00767B3D">
        <w:t>15h45</w:t>
      </w:r>
      <w:r w:rsidR="003E6978">
        <w:t> :</w:t>
      </w:r>
    </w:p>
    <w:p w14:paraId="739084CF" w14:textId="51F24998" w:rsidR="007E60A3" w:rsidRDefault="00767B3D" w:rsidP="003E6978">
      <w:pPr>
        <w:pStyle w:val="Paragraphedeliste"/>
      </w:pPr>
      <w:r w:rsidRPr="00767B3D">
        <w:t xml:space="preserve">Atelier </w:t>
      </w:r>
      <w:r w:rsidR="00316F83">
        <w:t>n°</w:t>
      </w:r>
      <w:r w:rsidRPr="00767B3D">
        <w:t>4</w:t>
      </w:r>
      <w:r w:rsidR="003E6978">
        <w:t> :</w:t>
      </w:r>
      <w:r w:rsidRPr="00767B3D">
        <w:t xml:space="preserve"> Danse les yeux fermés</w:t>
      </w:r>
      <w:r w:rsidR="007E60A3" w:rsidRPr="007E60A3">
        <w:t xml:space="preserve"> </w:t>
      </w:r>
      <w:r w:rsidR="007E60A3" w:rsidRPr="00767B3D">
        <w:t>avec Fabienne Haustant</w:t>
      </w:r>
      <w:r w:rsidR="007E60A3">
        <w:t>.</w:t>
      </w:r>
      <w:r w:rsidR="00462426">
        <w:t xml:space="preserve"> </w:t>
      </w:r>
      <w:r w:rsidR="003E6978">
        <w:br/>
      </w:r>
      <w:r w:rsidR="007E60A3">
        <w:t>Salle A3.</w:t>
      </w:r>
      <w:r w:rsidR="003E6978">
        <w:br/>
      </w:r>
      <w:r w:rsidR="007E60A3" w:rsidRPr="003535A7">
        <w:t>Accessibilité</w:t>
      </w:r>
      <w:r w:rsidR="003E6978">
        <w:t> :</w:t>
      </w:r>
      <w:r w:rsidR="007E60A3" w:rsidRPr="003535A7">
        <w:t xml:space="preserve"> service Souffleurs d’images.</w:t>
      </w:r>
    </w:p>
    <w:p w14:paraId="56B771DB" w14:textId="1B5B65D0" w:rsidR="001E53F4" w:rsidRDefault="00767B3D" w:rsidP="003E6978">
      <w:pPr>
        <w:pStyle w:val="Paragraphedeliste"/>
      </w:pPr>
      <w:r w:rsidRPr="00767B3D">
        <w:t xml:space="preserve">Atelier </w:t>
      </w:r>
      <w:r w:rsidR="00316F83">
        <w:t>n°</w:t>
      </w:r>
      <w:r w:rsidRPr="00767B3D">
        <w:t>5</w:t>
      </w:r>
      <w:r w:rsidR="003E6978">
        <w:t> :</w:t>
      </w:r>
      <w:r w:rsidRPr="00767B3D">
        <w:t xml:space="preserve"> Initiation au chansigne</w:t>
      </w:r>
      <w:r w:rsidRPr="007E60A3">
        <w:rPr>
          <w:b/>
          <w:bCs/>
        </w:rPr>
        <w:t xml:space="preserve"> </w:t>
      </w:r>
      <w:r w:rsidRPr="00767B3D">
        <w:t>avec la C</w:t>
      </w:r>
      <w:r w:rsidR="007E60A3">
        <w:t>ompagn</w:t>
      </w:r>
      <w:r w:rsidRPr="00767B3D">
        <w:t>ie Les Petites Mains</w:t>
      </w:r>
      <w:r w:rsidR="001E53F4">
        <w:t>.</w:t>
      </w:r>
      <w:r w:rsidR="00462426">
        <w:t xml:space="preserve"> </w:t>
      </w:r>
      <w:r w:rsidR="001E53F4">
        <w:t>Salle A1.</w:t>
      </w:r>
      <w:r w:rsidR="003E6978">
        <w:br/>
      </w:r>
      <w:r w:rsidR="001E53F4" w:rsidRPr="003535A7">
        <w:t>Accessibilité</w:t>
      </w:r>
      <w:r w:rsidR="003E6978">
        <w:t> :</w:t>
      </w:r>
      <w:r w:rsidR="001E53F4" w:rsidRPr="003535A7">
        <w:t xml:space="preserve"> service Souffleurs d’images</w:t>
      </w:r>
      <w:r w:rsidR="001E53F4">
        <w:t>, interprètes LSF.</w:t>
      </w:r>
    </w:p>
    <w:p w14:paraId="3CF9F281" w14:textId="72069B8A" w:rsidR="00767B3D" w:rsidRPr="00767B3D" w:rsidRDefault="00767B3D" w:rsidP="003E6978">
      <w:pPr>
        <w:pStyle w:val="Paragraphedeliste"/>
        <w:rPr>
          <w:b/>
          <w:bCs/>
        </w:rPr>
      </w:pPr>
      <w:r w:rsidRPr="001E53F4">
        <w:t xml:space="preserve">Atelier </w:t>
      </w:r>
      <w:r w:rsidR="00316F83">
        <w:t>n°</w:t>
      </w:r>
      <w:r w:rsidRPr="001E53F4">
        <w:t>6</w:t>
      </w:r>
      <w:r w:rsidR="003E6978">
        <w:t> :</w:t>
      </w:r>
      <w:r w:rsidRPr="001E53F4">
        <w:t xml:space="preserve"> Danse</w:t>
      </w:r>
      <w:r w:rsidRPr="001E53F4">
        <w:rPr>
          <w:b/>
          <w:bCs/>
        </w:rPr>
        <w:t xml:space="preserve"> </w:t>
      </w:r>
      <w:r w:rsidR="001E53F4" w:rsidRPr="00767B3D">
        <w:t xml:space="preserve">avec Alice Davazoglou </w:t>
      </w:r>
      <w:r w:rsidRPr="00767B3D">
        <w:t>(C</w:t>
      </w:r>
      <w:r w:rsidR="001E53F4">
        <w:t>ompagn</w:t>
      </w:r>
      <w:r w:rsidRPr="00767B3D">
        <w:t xml:space="preserve">ie </w:t>
      </w:r>
      <w:r w:rsidR="001E53F4">
        <w:t>À</w:t>
      </w:r>
      <w:r w:rsidRPr="00767B3D">
        <w:t xml:space="preserve"> ciel ouvert)</w:t>
      </w:r>
      <w:r w:rsidR="001E53F4">
        <w:t>.</w:t>
      </w:r>
      <w:r w:rsidR="003E6978">
        <w:br/>
      </w:r>
      <w:r w:rsidR="001E53F4">
        <w:t>Salle A6.</w:t>
      </w:r>
      <w:r w:rsidR="003E6978">
        <w:br/>
      </w:r>
      <w:r w:rsidR="001E53F4" w:rsidRPr="003535A7">
        <w:t>Accessibilité</w:t>
      </w:r>
      <w:r w:rsidR="003E6978">
        <w:t> :</w:t>
      </w:r>
      <w:r w:rsidR="001E53F4" w:rsidRPr="003535A7">
        <w:t xml:space="preserve"> service Souffleurs d’images</w:t>
      </w:r>
      <w:r w:rsidR="001E53F4">
        <w:t>, interprètes LSF.</w:t>
      </w:r>
    </w:p>
    <w:p w14:paraId="28AAFD8E" w14:textId="349E6A9B" w:rsidR="00767B3D" w:rsidRPr="00767B3D" w:rsidRDefault="00767B3D" w:rsidP="00316F83">
      <w:r w:rsidRPr="00767B3D">
        <w:t>14h</w:t>
      </w:r>
      <w:r w:rsidR="001E53F4" w:rsidRPr="001E53F4">
        <w:t>-</w:t>
      </w:r>
      <w:r w:rsidRPr="00767B3D">
        <w:t>15h30</w:t>
      </w:r>
      <w:r w:rsidR="003E6978">
        <w:t> :</w:t>
      </w:r>
    </w:p>
    <w:p w14:paraId="5B285C4C" w14:textId="400DC582" w:rsidR="001E53F4" w:rsidRDefault="00767B3D" w:rsidP="00316F83">
      <w:pPr>
        <w:pStyle w:val="Paragraphedeliste"/>
        <w:numPr>
          <w:ilvl w:val="0"/>
          <w:numId w:val="7"/>
        </w:numPr>
      </w:pPr>
      <w:r w:rsidRPr="00767B3D">
        <w:t xml:space="preserve">Atelier </w:t>
      </w:r>
      <w:r w:rsidR="00316F83">
        <w:t>n°</w:t>
      </w:r>
      <w:r w:rsidRPr="00767B3D">
        <w:t>7</w:t>
      </w:r>
      <w:r w:rsidR="003E6978">
        <w:t> :</w:t>
      </w:r>
      <w:r w:rsidRPr="00767B3D">
        <w:t xml:space="preserve"> Écoute et discussion autour d’un podcast</w:t>
      </w:r>
      <w:r w:rsidR="001E53F4" w:rsidRPr="001E53F4">
        <w:t xml:space="preserve"> </w:t>
      </w:r>
      <w:r w:rsidR="001E53F4" w:rsidRPr="00767B3D">
        <w:t>avec Léa Hirschfeld, Nuvan Rajaonary et</w:t>
      </w:r>
      <w:r w:rsidR="001E53F4">
        <w:t xml:space="preserve"> </w:t>
      </w:r>
      <w:r w:rsidR="001E53F4" w:rsidRPr="00767B3D">
        <w:t>Mathieu Gas</w:t>
      </w:r>
      <w:r w:rsidR="003E6978">
        <w:br/>
      </w:r>
      <w:r w:rsidR="00462426">
        <w:t xml:space="preserve"> </w:t>
      </w:r>
      <w:r w:rsidR="001E53F4">
        <w:t>Salle A4.</w:t>
      </w:r>
      <w:r w:rsidR="003E6978">
        <w:br/>
      </w:r>
      <w:r w:rsidR="00C32EBC" w:rsidRPr="003535A7">
        <w:t>Accessibilité :</w:t>
      </w:r>
      <w:r w:rsidR="001E53F4" w:rsidRPr="003535A7">
        <w:t xml:space="preserve"> service Souffleurs d’images</w:t>
      </w:r>
      <w:r w:rsidR="001E53F4">
        <w:t xml:space="preserve">, sous-titres </w:t>
      </w:r>
      <w:r w:rsidR="003E6978">
        <w:t>pour sourds et malentendants</w:t>
      </w:r>
      <w:r w:rsidR="001E53F4">
        <w:t>.</w:t>
      </w:r>
    </w:p>
    <w:p w14:paraId="30F32D29" w14:textId="19046A62" w:rsidR="001E53F4" w:rsidRDefault="001E53F4" w:rsidP="002516A7">
      <w:pPr>
        <w:pStyle w:val="Titre2"/>
      </w:pPr>
      <w:r w:rsidRPr="00767B3D">
        <w:t>Village associatif</w:t>
      </w:r>
    </w:p>
    <w:p w14:paraId="18785CB9" w14:textId="2A818D7C" w:rsidR="00462426" w:rsidRPr="00944BBE" w:rsidRDefault="00944BBE" w:rsidP="00316F83">
      <w:r>
        <w:t>Lieu : h</w:t>
      </w:r>
      <w:r w:rsidRPr="00767B3D">
        <w:t xml:space="preserve">all de la </w:t>
      </w:r>
      <w:r>
        <w:t>G</w:t>
      </w:r>
      <w:r w:rsidRPr="00767B3D">
        <w:t xml:space="preserve">rande </w:t>
      </w:r>
      <w:r>
        <w:t>H</w:t>
      </w:r>
      <w:r w:rsidRPr="00767B3D">
        <w:t>alle</w:t>
      </w:r>
    </w:p>
    <w:p w14:paraId="091B6335" w14:textId="408246BE" w:rsidR="007F55A5" w:rsidRDefault="007F55A5" w:rsidP="00316F83">
      <w:r>
        <w:t>De 14h à 15h15</w:t>
      </w:r>
      <w:r w:rsidR="003E6978">
        <w:t> :</w:t>
      </w:r>
      <w:r>
        <w:t xml:space="preserve"> </w:t>
      </w:r>
      <w:r w:rsidRPr="00767B3D">
        <w:rPr>
          <w:b/>
          <w:bCs/>
        </w:rPr>
        <w:t>Station Station</w:t>
      </w:r>
      <w:r w:rsidR="00462426">
        <w:rPr>
          <w:b/>
          <w:bCs/>
        </w:rPr>
        <w:t xml:space="preserve">. </w:t>
      </w:r>
      <w:r w:rsidR="00462426">
        <w:rPr>
          <w:b/>
          <w:bCs/>
        </w:rPr>
        <w:br/>
      </w:r>
      <w:r w:rsidRPr="00767B3D">
        <w:t xml:space="preserve">Plateau radio en direct et en public de </w:t>
      </w:r>
      <w:r w:rsidRPr="001F1564">
        <w:rPr>
          <w:i/>
          <w:iCs/>
        </w:rPr>
        <w:t>Radio ça va aller</w:t>
      </w:r>
      <w:r w:rsidRPr="00767B3D">
        <w:t xml:space="preserve">, avec des jeunes </w:t>
      </w:r>
      <w:r w:rsidR="003E6978">
        <w:t>d’institut médico éducatif</w:t>
      </w:r>
      <w:r w:rsidRPr="00767B3D">
        <w:t>,</w:t>
      </w:r>
      <w:r>
        <w:t xml:space="preserve"> </w:t>
      </w:r>
      <w:r w:rsidRPr="00767B3D">
        <w:t>pour recueillir les impressions des visiteurs.</w:t>
      </w:r>
    </w:p>
    <w:p w14:paraId="24925598" w14:textId="77777777" w:rsidR="00D74F51" w:rsidRDefault="00D74F51" w:rsidP="00316F83"/>
    <w:p w14:paraId="36085B7B" w14:textId="1DDC3963" w:rsidR="00462426" w:rsidRDefault="001E53F4" w:rsidP="00316F83">
      <w:r w:rsidRPr="00767B3D">
        <w:t>De 14h à 16h</w:t>
      </w:r>
      <w:r w:rsidR="003E6978">
        <w:t> :</w:t>
      </w:r>
      <w:r w:rsidR="007F55A5">
        <w:t xml:space="preserve"> R</w:t>
      </w:r>
      <w:r w:rsidRPr="00767B3D">
        <w:t>etrouvez les acteurs et dispositifs</w:t>
      </w:r>
      <w:r>
        <w:t xml:space="preserve"> </w:t>
      </w:r>
      <w:r w:rsidRPr="00767B3D">
        <w:t xml:space="preserve">de l’accessibilité culturelle. </w:t>
      </w:r>
      <w:r w:rsidR="00462426">
        <w:br/>
      </w:r>
      <w:r w:rsidRPr="00767B3D">
        <w:t xml:space="preserve">Une occasion </w:t>
      </w:r>
      <w:r w:rsidR="00944BBE">
        <w:t>d</w:t>
      </w:r>
      <w:r w:rsidRPr="00767B3D">
        <w:t>’échanger autour des innovations,</w:t>
      </w:r>
      <w:r>
        <w:t xml:space="preserve"> </w:t>
      </w:r>
      <w:r w:rsidRPr="00767B3D">
        <w:t>des pratiques inclusives et des ressources existantes.</w:t>
      </w:r>
    </w:p>
    <w:p w14:paraId="1AFD1134" w14:textId="376DE6D0" w:rsidR="001E53F4" w:rsidRDefault="00944BBE" w:rsidP="00316F83">
      <w:r>
        <w:t xml:space="preserve">Liste des stands par ordre </w:t>
      </w:r>
      <w:r w:rsidR="00AD3F72">
        <w:t>alphabétique</w:t>
      </w:r>
      <w:r w:rsidR="003E6978">
        <w:t> :</w:t>
      </w:r>
    </w:p>
    <w:p w14:paraId="0C108A77" w14:textId="79DA2FBC" w:rsidR="00D74F51" w:rsidRDefault="00944BBE" w:rsidP="00D74F51">
      <w:r w:rsidRPr="00D74F51">
        <w:rPr>
          <w:b/>
          <w:bCs/>
        </w:rPr>
        <w:t>Accès Culture</w:t>
      </w:r>
      <w:r w:rsidR="003E6978">
        <w:t> :</w:t>
      </w:r>
      <w:r w:rsidRPr="00061CF0">
        <w:t xml:space="preserve"> </w:t>
      </w:r>
      <w:r w:rsidR="00061CF0" w:rsidRPr="00061CF0">
        <w:t>s</w:t>
      </w:r>
      <w:r w:rsidRPr="00767B3D">
        <w:t>pectacle vivant</w:t>
      </w:r>
      <w:r w:rsidRPr="00061CF0">
        <w:t xml:space="preserve"> </w:t>
      </w:r>
      <w:r w:rsidR="00061CF0">
        <w:t>–</w:t>
      </w:r>
      <w:r w:rsidRPr="00061CF0">
        <w:t xml:space="preserve"> </w:t>
      </w:r>
      <w:r w:rsidR="00061CF0" w:rsidRPr="00061CF0">
        <w:t>a</w:t>
      </w:r>
      <w:r w:rsidRPr="00767B3D">
        <w:t xml:space="preserve">ccessibilité </w:t>
      </w:r>
      <w:r w:rsidRPr="00061CF0">
        <w:t>–</w:t>
      </w:r>
      <w:r w:rsidRPr="00767B3D">
        <w:t xml:space="preserve"> </w:t>
      </w:r>
      <w:r w:rsidR="00061CF0" w:rsidRPr="00061CF0">
        <w:t>a</w:t>
      </w:r>
      <w:r w:rsidRPr="00767B3D">
        <w:t>udiodescription</w:t>
      </w:r>
      <w:r w:rsidRPr="00061CF0">
        <w:t xml:space="preserve"> </w:t>
      </w:r>
      <w:r w:rsidR="00061CF0">
        <w:t>–</w:t>
      </w:r>
      <w:r w:rsidRPr="00767B3D">
        <w:t xml:space="preserve"> LSF </w:t>
      </w:r>
      <w:r w:rsidR="00061CF0" w:rsidRPr="00061CF0">
        <w:t>–</w:t>
      </w:r>
      <w:r w:rsidRPr="00061CF0">
        <w:t xml:space="preserve"> </w:t>
      </w:r>
      <w:r w:rsidR="00061CF0" w:rsidRPr="00061CF0">
        <w:t>s</w:t>
      </w:r>
      <w:r w:rsidRPr="00767B3D">
        <w:t>urtitrage</w:t>
      </w:r>
      <w:r w:rsidR="003E6978">
        <w:t>.</w:t>
      </w:r>
      <w:r w:rsidR="003E6978">
        <w:br/>
        <w:t xml:space="preserve">Site internet : </w:t>
      </w:r>
      <w:hyperlink r:id="rId11" w:history="1">
        <w:r w:rsidR="001F1564" w:rsidRPr="001C103C">
          <w:rPr>
            <w:rStyle w:val="Lienhypertexte"/>
          </w:rPr>
          <w:t>www.</w:t>
        </w:r>
        <w:r w:rsidR="001F1564" w:rsidRPr="001C103C">
          <w:rPr>
            <w:rStyle w:val="Lienhypertexte"/>
          </w:rPr>
          <w:t>accesculture.org</w:t>
        </w:r>
      </w:hyperlink>
    </w:p>
    <w:p w14:paraId="3C3D5238" w14:textId="64C1C225" w:rsidR="00767B3D" w:rsidRDefault="00944BBE" w:rsidP="00D74F51">
      <w:r w:rsidRPr="00D74F51">
        <w:rPr>
          <w:b/>
          <w:bCs/>
        </w:rPr>
        <w:t>Avenir APEI</w:t>
      </w:r>
      <w:r w:rsidR="003E6978">
        <w:t> :</w:t>
      </w:r>
      <w:r w:rsidR="00061CF0">
        <w:t xml:space="preserve"> </w:t>
      </w:r>
      <w:r w:rsidR="00767B3D" w:rsidRPr="00767B3D">
        <w:t xml:space="preserve">Baopao </w:t>
      </w:r>
      <w:r w:rsidR="00061CF0">
        <w:t xml:space="preserve">– </w:t>
      </w:r>
      <w:r w:rsidR="00767B3D" w:rsidRPr="00767B3D">
        <w:t xml:space="preserve">Musique interactive </w:t>
      </w:r>
      <w:r w:rsidR="00061CF0">
        <w:t xml:space="preserve">– </w:t>
      </w:r>
      <w:r w:rsidR="00767B3D" w:rsidRPr="00767B3D">
        <w:t>Apprentissage adapté</w:t>
      </w:r>
      <w:r w:rsidR="003E6978">
        <w:t>.</w:t>
      </w:r>
      <w:r w:rsidR="003E6978">
        <w:br/>
      </w:r>
      <w:r w:rsidR="003E6978">
        <w:t xml:space="preserve">Site internet : </w:t>
      </w:r>
      <w:hyperlink r:id="rId12" w:history="1">
        <w:r w:rsidR="001F1564" w:rsidRPr="001C103C">
          <w:rPr>
            <w:rStyle w:val="Lienhypertexte"/>
          </w:rPr>
          <w:t>www.</w:t>
        </w:r>
        <w:r w:rsidR="001F1564" w:rsidRPr="001C103C">
          <w:rPr>
            <w:rStyle w:val="Lienhypertexte"/>
          </w:rPr>
          <w:t>avenirapei.org</w:t>
        </w:r>
      </w:hyperlink>
    </w:p>
    <w:p w14:paraId="5D87375D" w14:textId="0D277274" w:rsidR="00061CF0" w:rsidRDefault="00061CF0" w:rsidP="00D74F51">
      <w:r w:rsidRPr="00D74F51">
        <w:rPr>
          <w:b/>
          <w:bCs/>
        </w:rPr>
        <w:lastRenderedPageBreak/>
        <w:t>Arts Convergences/Koral</w:t>
      </w:r>
      <w:r w:rsidR="003E6978">
        <w:t> :</w:t>
      </w:r>
      <w:r w:rsidRPr="00061CF0">
        <w:t xml:space="preserve"> </w:t>
      </w:r>
      <w:r w:rsidRPr="00767B3D">
        <w:t xml:space="preserve">Musique inclusive </w:t>
      </w:r>
      <w:r>
        <w:t>–</w:t>
      </w:r>
      <w:r w:rsidRPr="00767B3D">
        <w:t xml:space="preserve"> Application</w:t>
      </w:r>
      <w:r>
        <w:t xml:space="preserve"> –</w:t>
      </w:r>
      <w:r w:rsidRPr="00767B3D">
        <w:t xml:space="preserve"> Innovation numérique</w:t>
      </w:r>
      <w:r w:rsidR="003E6978">
        <w:t>.</w:t>
      </w:r>
      <w:r w:rsidR="003E6978">
        <w:br/>
      </w:r>
      <w:r w:rsidR="003E6978">
        <w:t xml:space="preserve">Site internet : </w:t>
      </w:r>
      <w:hyperlink r:id="rId13" w:history="1">
        <w:r w:rsidR="001F1564" w:rsidRPr="001C103C">
          <w:rPr>
            <w:rStyle w:val="Lienhypertexte"/>
          </w:rPr>
          <w:t>www.</w:t>
        </w:r>
        <w:r w:rsidR="001F1564" w:rsidRPr="001C103C">
          <w:rPr>
            <w:rStyle w:val="Lienhypertexte"/>
          </w:rPr>
          <w:t>artsconvergences.com/koral</w:t>
        </w:r>
      </w:hyperlink>
    </w:p>
    <w:p w14:paraId="5CEB8D54" w14:textId="036AA5F6" w:rsidR="00AD3F72" w:rsidRDefault="00061CF0" w:rsidP="00316F83">
      <w:r w:rsidRPr="00767B3D">
        <w:rPr>
          <w:b/>
          <w:bCs/>
        </w:rPr>
        <w:t>Brut Pop</w:t>
      </w:r>
      <w:r w:rsidR="003E6978">
        <w:t> :</w:t>
      </w:r>
      <w:r w:rsidR="00AD3F72">
        <w:t xml:space="preserve"> </w:t>
      </w:r>
      <w:r w:rsidR="00AD3F72" w:rsidRPr="00767B3D">
        <w:t>Instruments adaptés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AD3F72" w:rsidRPr="00767B3D">
        <w:t>Musique</w:t>
      </w:r>
      <w:r w:rsidR="00AD3F72">
        <w:t xml:space="preserve"> </w:t>
      </w:r>
      <w:r w:rsidR="00AD3F72" w:rsidRPr="00767B3D">
        <w:t>inclusive</w:t>
      </w:r>
      <w:r w:rsidR="003E6978">
        <w:t>.</w:t>
      </w:r>
      <w:r w:rsidR="003E6978">
        <w:br/>
      </w:r>
      <w:r w:rsidR="003E6978">
        <w:t xml:space="preserve">Site internet : </w:t>
      </w:r>
      <w:hyperlink r:id="rId14" w:history="1">
        <w:r w:rsidR="001F1564" w:rsidRPr="001C103C">
          <w:rPr>
            <w:rStyle w:val="Lienhypertexte"/>
          </w:rPr>
          <w:t>www</w:t>
        </w:r>
        <w:r w:rsidR="001F1564" w:rsidRPr="001C103C">
          <w:rPr>
            <w:rStyle w:val="Lienhypertexte"/>
          </w:rPr>
          <w:t>.</w:t>
        </w:r>
        <w:r w:rsidR="001F1564" w:rsidRPr="001C103C">
          <w:rPr>
            <w:rStyle w:val="Lienhypertexte"/>
          </w:rPr>
          <w:t>brutpop.com</w:t>
        </w:r>
      </w:hyperlink>
    </w:p>
    <w:p w14:paraId="1D400719" w14:textId="032F7C6D" w:rsidR="00AD3F72" w:rsidRDefault="00AD3F72" w:rsidP="00316F83">
      <w:r w:rsidRPr="00767B3D">
        <w:rPr>
          <w:b/>
          <w:bCs/>
        </w:rPr>
        <w:t>Centre Ressources</w:t>
      </w:r>
      <w:r>
        <w:rPr>
          <w:b/>
          <w:bCs/>
        </w:rPr>
        <w:t xml:space="preserve"> </w:t>
      </w:r>
      <w:r w:rsidRPr="00767B3D">
        <w:rPr>
          <w:b/>
          <w:bCs/>
        </w:rPr>
        <w:t xml:space="preserve">Autisme </w:t>
      </w:r>
      <w:r w:rsidR="00462426">
        <w:rPr>
          <w:b/>
          <w:bCs/>
        </w:rPr>
        <w:t>Î</w:t>
      </w:r>
      <w:r w:rsidRPr="00767B3D">
        <w:rPr>
          <w:b/>
          <w:bCs/>
        </w:rPr>
        <w:t>le-de-</w:t>
      </w:r>
      <w:r>
        <w:rPr>
          <w:b/>
          <w:bCs/>
        </w:rPr>
        <w:t xml:space="preserve">France </w:t>
      </w:r>
      <w:r w:rsidRPr="00767B3D">
        <w:rPr>
          <w:b/>
          <w:bCs/>
        </w:rPr>
        <w:t>(CRAIF)</w:t>
      </w:r>
      <w:r w:rsidR="003E6978">
        <w:t> :</w:t>
      </w:r>
      <w:r>
        <w:t xml:space="preserve"> </w:t>
      </w:r>
      <w:r w:rsidRPr="00767B3D">
        <w:t>Autisme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Pr="00767B3D">
        <w:t>Information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Pr="00767B3D">
        <w:t>Orientation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Pr="00767B3D">
        <w:t>Sensibilisation</w:t>
      </w:r>
      <w:r w:rsidR="003E6978">
        <w:t>.</w:t>
      </w:r>
      <w:r w:rsidR="003E6978">
        <w:br/>
      </w:r>
      <w:r w:rsidR="003E6978">
        <w:t xml:space="preserve">Site internet : </w:t>
      </w:r>
      <w:hyperlink r:id="rId15" w:history="1">
        <w:r w:rsidR="001F1564" w:rsidRPr="001C103C">
          <w:rPr>
            <w:rStyle w:val="Lienhypertexte"/>
          </w:rPr>
          <w:t>www.</w:t>
        </w:r>
        <w:r w:rsidR="001F1564" w:rsidRPr="001C103C">
          <w:rPr>
            <w:rStyle w:val="Lienhypertexte"/>
          </w:rPr>
          <w:t>c</w:t>
        </w:r>
        <w:r w:rsidR="001F1564" w:rsidRPr="001C103C">
          <w:rPr>
            <w:rStyle w:val="Lienhypertexte"/>
          </w:rPr>
          <w:t>raif.org</w:t>
        </w:r>
      </w:hyperlink>
    </w:p>
    <w:p w14:paraId="0BCE25DD" w14:textId="1973F12B" w:rsidR="00061CF0" w:rsidRDefault="00061CF0" w:rsidP="00316F83">
      <w:r w:rsidRPr="00767B3D">
        <w:rPr>
          <w:b/>
          <w:bCs/>
        </w:rPr>
        <w:t>Culture Relax</w:t>
      </w:r>
      <w:r w:rsidR="003E6978">
        <w:t> :</w:t>
      </w:r>
      <w:r w:rsidR="00AD3F72">
        <w:t xml:space="preserve"> </w:t>
      </w:r>
      <w:r w:rsidR="00AD3F72" w:rsidRPr="00767B3D">
        <w:t>Spectacle vivant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F55A5">
        <w:t>C</w:t>
      </w:r>
      <w:r w:rsidR="00AD3F72" w:rsidRPr="00767B3D">
        <w:t>inéma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AD3F72" w:rsidRPr="00767B3D">
        <w:t>Dispositif d’accessibilité</w:t>
      </w:r>
      <w:r w:rsidR="003E6978">
        <w:t>.</w:t>
      </w:r>
      <w:r w:rsidR="003E6978">
        <w:br/>
      </w:r>
      <w:r w:rsidR="003E6978">
        <w:t xml:space="preserve">Site internet : </w:t>
      </w:r>
      <w:hyperlink r:id="rId16" w:history="1">
        <w:r w:rsidR="001F1564" w:rsidRPr="001C103C">
          <w:rPr>
            <w:rStyle w:val="Lienhypertexte"/>
          </w:rPr>
          <w:t>www.culture-relax.org</w:t>
        </w:r>
      </w:hyperlink>
    </w:p>
    <w:p w14:paraId="7E8F483A" w14:textId="0AEB7DC4" w:rsidR="00061CF0" w:rsidRDefault="00061CF0" w:rsidP="00316F83">
      <w:r w:rsidRPr="00767B3D">
        <w:rPr>
          <w:b/>
          <w:bCs/>
        </w:rPr>
        <w:t>Imago-Le réseau</w:t>
      </w:r>
      <w:r w:rsidR="003E6978">
        <w:t> :</w:t>
      </w:r>
      <w:r w:rsidR="00AD3F72">
        <w:t xml:space="preserve"> </w:t>
      </w:r>
      <w:r w:rsidR="00AD3F72" w:rsidRPr="00767B3D">
        <w:t>Pôles art et handicap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AD3F72" w:rsidRPr="00767B3D">
        <w:t>Accessibilité culturelle</w:t>
      </w:r>
      <w:r w:rsidR="003E6978">
        <w:t>.</w:t>
      </w:r>
      <w:r w:rsidR="003E6978">
        <w:br/>
      </w:r>
      <w:r w:rsidR="003E6978">
        <w:t xml:space="preserve">Site internet : </w:t>
      </w:r>
      <w:hyperlink r:id="rId17" w:history="1">
        <w:r w:rsidR="001F1564" w:rsidRPr="001C103C">
          <w:rPr>
            <w:rStyle w:val="Lienhypertexte"/>
          </w:rPr>
          <w:t>www.imagolereseau.fr</w:t>
        </w:r>
      </w:hyperlink>
    </w:p>
    <w:p w14:paraId="1E0E3212" w14:textId="4B968492" w:rsidR="00767B3D" w:rsidRDefault="00061CF0" w:rsidP="00316F83">
      <w:r w:rsidRPr="00767B3D">
        <w:rPr>
          <w:b/>
          <w:bCs/>
        </w:rPr>
        <w:t>InfoSens</w:t>
      </w:r>
      <w:r w:rsidR="00BB5EC9">
        <w:rPr>
          <w:b/>
          <w:bCs/>
        </w:rPr>
        <w:t>/</w:t>
      </w:r>
      <w:r w:rsidRPr="00767B3D">
        <w:rPr>
          <w:b/>
          <w:bCs/>
        </w:rPr>
        <w:t>INJS</w:t>
      </w:r>
      <w:r w:rsidR="003E6978">
        <w:t> :</w:t>
      </w:r>
      <w:r w:rsidR="00D17EC6">
        <w:t xml:space="preserve"> </w:t>
      </w:r>
      <w:r w:rsidR="00767B3D" w:rsidRPr="00767B3D">
        <w:t>Surdité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Accompagnement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Réseau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Sensibilisation</w:t>
      </w:r>
      <w:r w:rsidR="003E6978">
        <w:t>.</w:t>
      </w:r>
      <w:r w:rsidR="003E6978">
        <w:br/>
      </w:r>
      <w:r w:rsidR="003E6978">
        <w:t xml:space="preserve">Site internet : </w:t>
      </w:r>
      <w:hyperlink r:id="rId18" w:history="1">
        <w:r w:rsidR="001F1564" w:rsidRPr="001C103C">
          <w:rPr>
            <w:rStyle w:val="Lienhypertexte"/>
          </w:rPr>
          <w:t>www.infosens.fr</w:t>
        </w:r>
      </w:hyperlink>
    </w:p>
    <w:p w14:paraId="1882384E" w14:textId="4FD1787B" w:rsidR="001F1564" w:rsidRPr="001F1564" w:rsidRDefault="00AD3F72" w:rsidP="00316F83">
      <w:r w:rsidRPr="00767B3D">
        <w:rPr>
          <w:b/>
          <w:bCs/>
        </w:rPr>
        <w:t>INSEI</w:t>
      </w:r>
      <w:r w:rsidR="00BB5EC9">
        <w:rPr>
          <w:b/>
          <w:bCs/>
        </w:rPr>
        <w:t>/</w:t>
      </w:r>
      <w:r w:rsidRPr="00767B3D">
        <w:rPr>
          <w:b/>
          <w:bCs/>
        </w:rPr>
        <w:t>SDADV</w:t>
      </w:r>
      <w:r w:rsidR="003E6978">
        <w:t> :</w:t>
      </w:r>
      <w:r w:rsidR="00D17EC6">
        <w:t xml:space="preserve"> </w:t>
      </w:r>
      <w:r w:rsidR="00767B3D" w:rsidRPr="00767B3D">
        <w:t>Accessibilité visuelle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Atelier</w:t>
      </w:r>
      <w:r w:rsidR="00061CF0" w:rsidRPr="00D17EC6">
        <w:t xml:space="preserve"> </w:t>
      </w:r>
      <w:r w:rsidR="00767B3D" w:rsidRPr="00767B3D">
        <w:t>découverte d’images tactiles</w:t>
      </w:r>
      <w:r w:rsidR="00D17EC6" w:rsidRPr="00D17EC6">
        <w:t xml:space="preserve"> </w:t>
      </w:r>
      <w:r w:rsidRPr="00D17EC6">
        <w:t>(</w:t>
      </w:r>
      <w:r w:rsidRPr="00767B3D">
        <w:t>inscriptions sur place</w:t>
      </w:r>
      <w:r w:rsidRPr="00D17EC6">
        <w:t>)</w:t>
      </w:r>
      <w:r w:rsidR="003E6978">
        <w:t>.</w:t>
      </w:r>
      <w:r w:rsidR="003E6978">
        <w:br/>
      </w:r>
      <w:r w:rsidR="003E6978">
        <w:t xml:space="preserve">Site internet : </w:t>
      </w:r>
      <w:hyperlink r:id="rId19" w:history="1">
        <w:r w:rsidR="001F1564" w:rsidRPr="001C103C">
          <w:rPr>
            <w:rStyle w:val="Lienhypertexte"/>
          </w:rPr>
          <w:t>www.insei.fr</w:t>
        </w:r>
      </w:hyperlink>
    </w:p>
    <w:p w14:paraId="7376C3C3" w14:textId="68CBE7CC" w:rsidR="001F1564" w:rsidRDefault="00AD3F72" w:rsidP="00316F83">
      <w:r w:rsidRPr="00767B3D">
        <w:rPr>
          <w:b/>
          <w:bCs/>
        </w:rPr>
        <w:t>IVT</w:t>
      </w:r>
      <w:r w:rsidR="00BB5EC9">
        <w:rPr>
          <w:b/>
          <w:bCs/>
        </w:rPr>
        <w:t xml:space="preserve"> </w:t>
      </w:r>
      <w:r w:rsidRPr="00767B3D">
        <w:rPr>
          <w:b/>
          <w:bCs/>
        </w:rPr>
        <w:t>-</w:t>
      </w:r>
      <w:r w:rsidR="00BB5EC9">
        <w:rPr>
          <w:b/>
          <w:bCs/>
        </w:rPr>
        <w:t xml:space="preserve"> </w:t>
      </w:r>
      <w:r w:rsidRPr="00767B3D">
        <w:rPr>
          <w:b/>
          <w:bCs/>
        </w:rPr>
        <w:t>International</w:t>
      </w:r>
      <w:r w:rsidRPr="00AD3F72">
        <w:rPr>
          <w:b/>
          <w:bCs/>
        </w:rPr>
        <w:t xml:space="preserve"> </w:t>
      </w:r>
      <w:r w:rsidRPr="00767B3D">
        <w:rPr>
          <w:b/>
          <w:bCs/>
        </w:rPr>
        <w:t>Visual Theatre</w:t>
      </w:r>
      <w:r w:rsidR="003E6978">
        <w:t> :</w:t>
      </w:r>
      <w:r>
        <w:rPr>
          <w:b/>
          <w:bCs/>
        </w:rPr>
        <w:t xml:space="preserve"> </w:t>
      </w:r>
      <w:r w:rsidR="00767B3D" w:rsidRPr="00767B3D">
        <w:t>Théâtre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Langue des signes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Formation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Édition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Culture</w:t>
      </w:r>
      <w:r w:rsidR="00061CF0">
        <w:t xml:space="preserve"> </w:t>
      </w:r>
      <w:r w:rsidR="00767B3D" w:rsidRPr="00767B3D">
        <w:t>sourde</w:t>
      </w:r>
      <w:r w:rsidR="003E6978">
        <w:t>.</w:t>
      </w:r>
      <w:r w:rsidR="003E6978">
        <w:br/>
      </w:r>
      <w:r w:rsidR="003E6978">
        <w:t xml:space="preserve">Site internet : </w:t>
      </w:r>
      <w:hyperlink r:id="rId20" w:history="1">
        <w:r w:rsidR="001F1564" w:rsidRPr="001C103C">
          <w:rPr>
            <w:rStyle w:val="Lienhypertexte"/>
          </w:rPr>
          <w:t>www.ivt</w:t>
        </w:r>
        <w:r w:rsidR="001F1564" w:rsidRPr="001C103C">
          <w:rPr>
            <w:rStyle w:val="Lienhypertexte"/>
          </w:rPr>
          <w:t>.</w:t>
        </w:r>
        <w:r w:rsidR="001F1564" w:rsidRPr="001C103C">
          <w:rPr>
            <w:rStyle w:val="Lienhypertexte"/>
          </w:rPr>
          <w:t>fr</w:t>
        </w:r>
      </w:hyperlink>
    </w:p>
    <w:p w14:paraId="06866184" w14:textId="183D5F1B" w:rsidR="001F1564" w:rsidRDefault="00AD3F72" w:rsidP="00316F83">
      <w:r w:rsidRPr="00767B3D">
        <w:rPr>
          <w:b/>
          <w:bCs/>
        </w:rPr>
        <w:t>La Nuit du handicap</w:t>
      </w:r>
      <w:r w:rsidR="003E6978">
        <w:t> :</w:t>
      </w:r>
      <w:r w:rsidRPr="00D17EC6">
        <w:t xml:space="preserve"> </w:t>
      </w:r>
      <w:r w:rsidR="00767B3D" w:rsidRPr="00767B3D">
        <w:t>Événement national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Valorisation des talents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Sensibilisation</w:t>
      </w:r>
      <w:r w:rsidR="003E6978">
        <w:t>.</w:t>
      </w:r>
      <w:r w:rsidR="003E6978">
        <w:br/>
      </w:r>
      <w:r w:rsidR="003E6978">
        <w:t xml:space="preserve">Site internet : </w:t>
      </w:r>
      <w:hyperlink r:id="rId21" w:history="1">
        <w:r w:rsidR="001F1564" w:rsidRPr="001C103C">
          <w:rPr>
            <w:rStyle w:val="Lienhypertexte"/>
          </w:rPr>
          <w:t>www.nuitduhand</w:t>
        </w:r>
        <w:r w:rsidR="001F1564" w:rsidRPr="001C103C">
          <w:rPr>
            <w:rStyle w:val="Lienhypertexte"/>
          </w:rPr>
          <w:t>i</w:t>
        </w:r>
        <w:r w:rsidR="001F1564" w:rsidRPr="001C103C">
          <w:rPr>
            <w:rStyle w:val="Lienhypertexte"/>
          </w:rPr>
          <w:t>cap.fr</w:t>
        </w:r>
      </w:hyperlink>
    </w:p>
    <w:p w14:paraId="0A383416" w14:textId="510D82B6" w:rsidR="00767B3D" w:rsidRDefault="00AD3F72" w:rsidP="00316F83">
      <w:r w:rsidRPr="00767B3D">
        <w:rPr>
          <w:b/>
          <w:bCs/>
        </w:rPr>
        <w:t>MESH</w:t>
      </w:r>
      <w:r w:rsidR="00BB5EC9">
        <w:rPr>
          <w:b/>
          <w:bCs/>
        </w:rPr>
        <w:t xml:space="preserve"> - </w:t>
      </w:r>
      <w:r w:rsidRPr="00767B3D">
        <w:rPr>
          <w:b/>
          <w:bCs/>
        </w:rPr>
        <w:t>Musique et</w:t>
      </w:r>
      <w:r>
        <w:rPr>
          <w:b/>
          <w:bCs/>
        </w:rPr>
        <w:t xml:space="preserve"> </w:t>
      </w:r>
      <w:r w:rsidRPr="00767B3D">
        <w:rPr>
          <w:b/>
          <w:bCs/>
        </w:rPr>
        <w:t>Situations de handicap</w:t>
      </w:r>
      <w:r w:rsidR="003E6978">
        <w:t> :</w:t>
      </w:r>
      <w:r>
        <w:rPr>
          <w:b/>
          <w:bCs/>
        </w:rPr>
        <w:t xml:space="preserve"> </w:t>
      </w:r>
      <w:r w:rsidR="00767B3D" w:rsidRPr="00767B3D">
        <w:t>Centre ressource national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Réseau de référents handicap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Formation</w:t>
      </w:r>
      <w:r w:rsidR="003E6978">
        <w:t>.</w:t>
      </w:r>
      <w:r w:rsidR="003E6978">
        <w:br/>
      </w:r>
      <w:r w:rsidR="003E6978">
        <w:t xml:space="preserve">Site internet : </w:t>
      </w:r>
      <w:hyperlink r:id="rId22" w:history="1">
        <w:r w:rsidR="00514423" w:rsidRPr="001C103C">
          <w:rPr>
            <w:rStyle w:val="Lienhypertexte"/>
          </w:rPr>
          <w:t>www.mesh.asso.fr</w:t>
        </w:r>
      </w:hyperlink>
    </w:p>
    <w:p w14:paraId="21C8B332" w14:textId="29850A28" w:rsidR="00767B3D" w:rsidRDefault="00AD3F72" w:rsidP="00316F83">
      <w:r w:rsidRPr="00767B3D">
        <w:rPr>
          <w:b/>
          <w:bCs/>
        </w:rPr>
        <w:t>OTO</w:t>
      </w:r>
      <w:r w:rsidR="00BB5EC9">
        <w:rPr>
          <w:b/>
          <w:bCs/>
        </w:rPr>
        <w:t xml:space="preserve"> </w:t>
      </w:r>
      <w:r w:rsidRPr="00767B3D">
        <w:rPr>
          <w:b/>
          <w:bCs/>
        </w:rPr>
        <w:t>-</w:t>
      </w:r>
      <w:r w:rsidR="00BB5EC9">
        <w:rPr>
          <w:b/>
          <w:bCs/>
        </w:rPr>
        <w:t xml:space="preserve"> </w:t>
      </w:r>
      <w:r w:rsidRPr="00767B3D">
        <w:rPr>
          <w:b/>
          <w:bCs/>
        </w:rPr>
        <w:t>Le fauteuil à</w:t>
      </w:r>
      <w:r>
        <w:rPr>
          <w:b/>
          <w:bCs/>
        </w:rPr>
        <w:t xml:space="preserve"> </w:t>
      </w:r>
      <w:r w:rsidRPr="00767B3D">
        <w:rPr>
          <w:b/>
          <w:bCs/>
        </w:rPr>
        <w:t>étreindre</w:t>
      </w:r>
      <w:r>
        <w:rPr>
          <w:b/>
          <w:bCs/>
        </w:rPr>
        <w:t xml:space="preserve"> </w:t>
      </w:r>
      <w:r w:rsidRPr="00767B3D">
        <w:rPr>
          <w:b/>
          <w:bCs/>
        </w:rPr>
        <w:t>(L’entreprise LABAA)</w:t>
      </w:r>
      <w:r w:rsidR="003E6978">
        <w:t> :</w:t>
      </w:r>
      <w:r w:rsidR="00D17EC6">
        <w:t xml:space="preserve"> </w:t>
      </w:r>
      <w:r w:rsidR="00767B3D" w:rsidRPr="00767B3D">
        <w:t>Dispositif sensoriel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Régulation</w:t>
      </w:r>
      <w:r w:rsidR="00061CF0">
        <w:t xml:space="preserve"> </w:t>
      </w:r>
      <w:r w:rsidR="00767B3D" w:rsidRPr="00767B3D">
        <w:t>émotionnelle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Bien-être</w:t>
      </w:r>
      <w:r w:rsidR="003E6978">
        <w:t>.</w:t>
      </w:r>
      <w:r w:rsidR="003E6978">
        <w:br/>
      </w:r>
      <w:r w:rsidR="003E6978">
        <w:t xml:space="preserve">Site internet : </w:t>
      </w:r>
      <w:hyperlink r:id="rId23" w:history="1">
        <w:r w:rsidR="00514423" w:rsidRPr="001C103C">
          <w:rPr>
            <w:rStyle w:val="Lienhypertexte"/>
          </w:rPr>
          <w:t>www.oto-chair.com</w:t>
        </w:r>
      </w:hyperlink>
    </w:p>
    <w:p w14:paraId="3522C7B6" w14:textId="52CE6AF9" w:rsidR="00767B3D" w:rsidRDefault="00AD3F72" w:rsidP="00316F83">
      <w:r w:rsidRPr="00767B3D">
        <w:rPr>
          <w:b/>
          <w:bCs/>
        </w:rPr>
        <w:t>Panthéa</w:t>
      </w:r>
      <w:r w:rsidR="003E6978">
        <w:t> :</w:t>
      </w:r>
      <w:r w:rsidR="00D17EC6">
        <w:t xml:space="preserve"> L</w:t>
      </w:r>
      <w:r w:rsidR="00767B3D" w:rsidRPr="00767B3D">
        <w:t>unettes connectées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Surtitrage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Spectacle vivant</w:t>
      </w:r>
      <w:r w:rsidR="003E6978">
        <w:t>.</w:t>
      </w:r>
      <w:r w:rsidR="00514423">
        <w:br/>
        <w:t xml:space="preserve">Site internet : </w:t>
      </w:r>
      <w:hyperlink r:id="rId24" w:history="1">
        <w:r w:rsidR="00514423" w:rsidRPr="001C103C">
          <w:rPr>
            <w:rStyle w:val="Lienhypertexte"/>
          </w:rPr>
          <w:t>www.</w:t>
        </w:r>
        <w:r w:rsidR="00514423" w:rsidRPr="001C103C">
          <w:rPr>
            <w:rStyle w:val="Lienhypertexte"/>
          </w:rPr>
          <w:t>panthea.com</w:t>
        </w:r>
      </w:hyperlink>
    </w:p>
    <w:p w14:paraId="48CF2AC0" w14:textId="6CEB64C9" w:rsidR="00767B3D" w:rsidRDefault="00AD3F72" w:rsidP="00316F83">
      <w:r w:rsidRPr="00767B3D">
        <w:rPr>
          <w:b/>
          <w:bCs/>
        </w:rPr>
        <w:t>Retour d’Image</w:t>
      </w:r>
      <w:r w:rsidR="003E6978">
        <w:t> :</w:t>
      </w:r>
      <w:r w:rsidR="00D17EC6">
        <w:t xml:space="preserve"> </w:t>
      </w:r>
      <w:r w:rsidR="00767B3D" w:rsidRPr="00767B3D">
        <w:t>Cinéma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Sensibilisation au</w:t>
      </w:r>
      <w:r w:rsidR="00061CF0">
        <w:t xml:space="preserve"> </w:t>
      </w:r>
      <w:r w:rsidR="00767B3D" w:rsidRPr="00767B3D">
        <w:t>handicap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Ateliers</w:t>
      </w:r>
      <w:r w:rsidR="003E6978">
        <w:t>.</w:t>
      </w:r>
      <w:r w:rsidR="003E6978">
        <w:br/>
      </w:r>
      <w:r w:rsidR="003E6978">
        <w:t xml:space="preserve">Site internet : </w:t>
      </w:r>
      <w:hyperlink r:id="rId25" w:history="1">
        <w:r w:rsidR="00514423" w:rsidRPr="001C103C">
          <w:rPr>
            <w:rStyle w:val="Lienhypertexte"/>
          </w:rPr>
          <w:t>www.retourdimage.eu</w:t>
        </w:r>
      </w:hyperlink>
    </w:p>
    <w:p w14:paraId="1E276405" w14:textId="18FBCBCB" w:rsidR="00767B3D" w:rsidRDefault="00AD3F72" w:rsidP="00316F83">
      <w:r w:rsidRPr="00767B3D">
        <w:rPr>
          <w:b/>
          <w:bCs/>
        </w:rPr>
        <w:lastRenderedPageBreak/>
        <w:t>Salon du livre et de la</w:t>
      </w:r>
      <w:r>
        <w:rPr>
          <w:b/>
          <w:bCs/>
        </w:rPr>
        <w:t xml:space="preserve"> </w:t>
      </w:r>
      <w:r w:rsidRPr="00767B3D">
        <w:rPr>
          <w:b/>
          <w:bCs/>
        </w:rPr>
        <w:t>presse jeunesse en Seine-Saint-Denis/SLPJ</w:t>
      </w:r>
      <w:r w:rsidR="003E6978">
        <w:t> :</w:t>
      </w:r>
      <w:r w:rsidR="00B44D24">
        <w:t xml:space="preserve"> </w:t>
      </w:r>
      <w:r w:rsidR="00767B3D" w:rsidRPr="00767B3D">
        <w:t>Littérature jeunesse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Accessibilité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 xml:space="preserve">LSF </w:t>
      </w:r>
      <w:r w:rsidR="00061CF0">
        <w:t xml:space="preserve">et </w:t>
      </w:r>
      <w:r w:rsidR="00767B3D" w:rsidRPr="00767B3D">
        <w:t>audiodescription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Médiation</w:t>
      </w:r>
      <w:r w:rsidR="00061CF0">
        <w:t xml:space="preserve"> </w:t>
      </w:r>
      <w:r w:rsidR="00767B3D" w:rsidRPr="00767B3D">
        <w:t>inclusive</w:t>
      </w:r>
      <w:r w:rsidR="003E6978">
        <w:t>.</w:t>
      </w:r>
      <w:r w:rsidR="003E6978">
        <w:br/>
      </w:r>
      <w:r w:rsidR="003E6978">
        <w:t xml:space="preserve">Site internet : </w:t>
      </w:r>
      <w:hyperlink r:id="rId26" w:history="1">
        <w:r w:rsidR="00514423" w:rsidRPr="001C103C">
          <w:rPr>
            <w:rStyle w:val="Lienhypertexte"/>
          </w:rPr>
          <w:t>www.slpj.fr</w:t>
        </w:r>
      </w:hyperlink>
    </w:p>
    <w:p w14:paraId="4C1BF66D" w14:textId="307C58FC" w:rsidR="00767B3D" w:rsidRDefault="00AD3F72" w:rsidP="00316F83">
      <w:r w:rsidRPr="00767B3D">
        <w:rPr>
          <w:b/>
          <w:bCs/>
        </w:rPr>
        <w:t>Souffleurs de sens et</w:t>
      </w:r>
      <w:r>
        <w:rPr>
          <w:b/>
          <w:bCs/>
        </w:rPr>
        <w:t xml:space="preserve"> </w:t>
      </w:r>
      <w:r w:rsidRPr="00767B3D">
        <w:rPr>
          <w:b/>
          <w:bCs/>
        </w:rPr>
        <w:t>son service Souffleurs</w:t>
      </w:r>
      <w:r>
        <w:rPr>
          <w:b/>
          <w:bCs/>
        </w:rPr>
        <w:t xml:space="preserve"> </w:t>
      </w:r>
      <w:r w:rsidRPr="00767B3D">
        <w:rPr>
          <w:b/>
          <w:bCs/>
        </w:rPr>
        <w:t>d’Images</w:t>
      </w:r>
      <w:r w:rsidR="003E6978">
        <w:t> :</w:t>
      </w:r>
      <w:r w:rsidR="00B44D24">
        <w:t xml:space="preserve"> </w:t>
      </w:r>
      <w:r w:rsidR="00767B3D" w:rsidRPr="00767B3D">
        <w:t>Médiation humaine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Service</w:t>
      </w:r>
      <w:r w:rsidR="00061CF0">
        <w:t xml:space="preserve"> </w:t>
      </w:r>
      <w:r w:rsidR="00767B3D" w:rsidRPr="00767B3D">
        <w:t xml:space="preserve">d’accessibilité </w:t>
      </w:r>
      <w:r w:rsidR="00462426">
        <w:t xml:space="preserve">– </w:t>
      </w:r>
      <w:r w:rsidR="00767B3D" w:rsidRPr="00767B3D">
        <w:t>Handicap visuel</w:t>
      </w:r>
      <w:r w:rsidR="003E6978">
        <w:t>.</w:t>
      </w:r>
      <w:r w:rsidR="003E6978">
        <w:br/>
      </w:r>
      <w:r w:rsidR="003E6978">
        <w:t xml:space="preserve">Site internet : </w:t>
      </w:r>
      <w:hyperlink r:id="rId27" w:history="1">
        <w:r w:rsidR="00514423" w:rsidRPr="001C103C">
          <w:rPr>
            <w:rStyle w:val="Lienhypertexte"/>
          </w:rPr>
          <w:t>www.souffleurs.org</w:t>
        </w:r>
      </w:hyperlink>
    </w:p>
    <w:p w14:paraId="3B5697EA" w14:textId="44FDDA5A" w:rsidR="00767B3D" w:rsidRDefault="00AD3F72" w:rsidP="00316F83">
      <w:r w:rsidRPr="00767B3D">
        <w:rPr>
          <w:b/>
          <w:bCs/>
        </w:rPr>
        <w:t>Timmpi Subpac</w:t>
      </w:r>
      <w:r w:rsidR="003E6978">
        <w:t> :</w:t>
      </w:r>
      <w:r w:rsidR="007F55A5">
        <w:t xml:space="preserve"> </w:t>
      </w:r>
      <w:r w:rsidR="00767B3D" w:rsidRPr="00767B3D">
        <w:t>Vibration sonore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Expérience</w:t>
      </w:r>
      <w:r w:rsidR="00061CF0">
        <w:t xml:space="preserve"> </w:t>
      </w:r>
      <w:r w:rsidR="00767B3D" w:rsidRPr="00767B3D">
        <w:t xml:space="preserve">immersive </w:t>
      </w:r>
      <w:r w:rsidR="007F55A5">
        <w:t>–</w:t>
      </w:r>
      <w:r w:rsidR="007F55A5" w:rsidRPr="00767B3D">
        <w:t xml:space="preserve"> </w:t>
      </w:r>
      <w:r w:rsidR="00767B3D" w:rsidRPr="00767B3D">
        <w:t>Accessibilité</w:t>
      </w:r>
      <w:r w:rsidR="00061CF0">
        <w:t xml:space="preserve"> </w:t>
      </w:r>
      <w:r w:rsidR="00767B3D" w:rsidRPr="00767B3D">
        <w:t>auditive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Musique inclusive</w:t>
      </w:r>
      <w:r w:rsidR="003E6978">
        <w:t>.</w:t>
      </w:r>
      <w:r w:rsidR="003E6978">
        <w:br/>
      </w:r>
      <w:r w:rsidR="003E6978">
        <w:t xml:space="preserve">Site internet : </w:t>
      </w:r>
      <w:hyperlink r:id="rId28" w:history="1">
        <w:r w:rsidR="00514423" w:rsidRPr="001C103C">
          <w:rPr>
            <w:rStyle w:val="Lienhypertexte"/>
          </w:rPr>
          <w:t>www.timmpi.com</w:t>
        </w:r>
      </w:hyperlink>
    </w:p>
    <w:p w14:paraId="6441EEEB" w14:textId="6DAD6A6C" w:rsidR="00D74F51" w:rsidRDefault="00AD3F72" w:rsidP="00316F83">
      <w:r w:rsidRPr="00767B3D">
        <w:rPr>
          <w:b/>
          <w:bCs/>
        </w:rPr>
        <w:t>Zig Zag</w:t>
      </w:r>
      <w:r w:rsidR="003E6978">
        <w:t> :</w:t>
      </w:r>
      <w:r w:rsidR="007F55A5">
        <w:t xml:space="preserve"> </w:t>
      </w:r>
      <w:r w:rsidR="00767B3D" w:rsidRPr="00767B3D">
        <w:t>Théâtre inclusif</w:t>
      </w:r>
      <w:r w:rsidR="007F55A5" w:rsidRPr="00767B3D">
        <w:t xml:space="preserve"> </w:t>
      </w:r>
      <w:r w:rsidR="007F55A5">
        <w:t>–</w:t>
      </w:r>
      <w:r w:rsidR="007F55A5" w:rsidRPr="00767B3D">
        <w:t xml:space="preserve"> </w:t>
      </w:r>
      <w:r w:rsidR="00767B3D" w:rsidRPr="00767B3D">
        <w:t>Pratiques</w:t>
      </w:r>
      <w:r w:rsidR="00061CF0">
        <w:t xml:space="preserve"> </w:t>
      </w:r>
      <w:r w:rsidR="00767B3D" w:rsidRPr="00767B3D">
        <w:t>artistiques adaptées</w:t>
      </w:r>
      <w:r w:rsidR="003E6978">
        <w:t>.</w:t>
      </w:r>
      <w:r w:rsidR="003E6978">
        <w:br/>
      </w:r>
      <w:r w:rsidR="003E6978">
        <w:t xml:space="preserve">Site internet : </w:t>
      </w:r>
      <w:hyperlink r:id="rId29" w:history="1">
        <w:r w:rsidR="00514423" w:rsidRPr="001C103C">
          <w:rPr>
            <w:rStyle w:val="Lienhypertexte"/>
          </w:rPr>
          <w:t>www.zigzag-artsadaptes.com</w:t>
        </w:r>
      </w:hyperlink>
    </w:p>
    <w:p w14:paraId="640192F8" w14:textId="77777777" w:rsidR="00514423" w:rsidRPr="00767B3D" w:rsidRDefault="00514423" w:rsidP="002516A7">
      <w:pPr>
        <w:pStyle w:val="Titre2"/>
      </w:pPr>
      <w:r>
        <w:t xml:space="preserve">ACTE 2. </w:t>
      </w:r>
      <w:r w:rsidRPr="00767B3D">
        <w:t>Restitutions</w:t>
      </w:r>
      <w:r>
        <w:t xml:space="preserve"> artistiques</w:t>
      </w:r>
    </w:p>
    <w:p w14:paraId="2B701B6C" w14:textId="77777777" w:rsidR="00514423" w:rsidRDefault="00514423" w:rsidP="00514423">
      <w:r>
        <w:t xml:space="preserve">Lieu : </w:t>
      </w:r>
      <w:r w:rsidRPr="00767B3D">
        <w:t>Salle Boris Vian</w:t>
      </w:r>
    </w:p>
    <w:p w14:paraId="06D8C439" w14:textId="77777777" w:rsidR="00514423" w:rsidRPr="00767B3D" w:rsidRDefault="00514423" w:rsidP="00514423">
      <w:r w:rsidRPr="00767B3D">
        <w:t>16h15</w:t>
      </w:r>
      <w:r>
        <w:t> :</w:t>
      </w:r>
      <w:r w:rsidRPr="00767B3D">
        <w:t xml:space="preserve"> Restitution artistique </w:t>
      </w:r>
      <w:r>
        <w:t>n°</w:t>
      </w:r>
      <w:r w:rsidRPr="00767B3D">
        <w:t>3</w:t>
      </w:r>
      <w:r>
        <w:t> :</w:t>
      </w:r>
      <w:r w:rsidRPr="00767B3D">
        <w:t xml:space="preserve"> Les Urbains Poétiques (Duo</w:t>
      </w:r>
      <w:r w:rsidRPr="000066FE">
        <w:t xml:space="preserve"> </w:t>
      </w:r>
      <w:r w:rsidRPr="00767B3D">
        <w:t>Train</w:t>
      </w:r>
      <w:r>
        <w:t xml:space="preserve"> </w:t>
      </w:r>
      <w:r w:rsidRPr="00767B3D">
        <w:t>Caravan</w:t>
      </w:r>
      <w:r>
        <w:t xml:space="preserve"> </w:t>
      </w:r>
      <w:r w:rsidRPr="00767B3D">
        <w:t>Harmonie)</w:t>
      </w:r>
      <w:r>
        <w:t xml:space="preserve"> – </w:t>
      </w:r>
      <w:r w:rsidRPr="00767B3D">
        <w:t>Musique et poésie</w:t>
      </w:r>
    </w:p>
    <w:p w14:paraId="44EC64D8" w14:textId="77777777" w:rsidR="00514423" w:rsidRPr="003E6978" w:rsidRDefault="00514423" w:rsidP="00514423">
      <w:r w:rsidRPr="00767B3D">
        <w:t>16h30</w:t>
      </w:r>
      <w:r>
        <w:t> :</w:t>
      </w:r>
      <w:r w:rsidRPr="00767B3D">
        <w:t xml:space="preserve"> Restitution artistique </w:t>
      </w:r>
      <w:r>
        <w:t>n°</w:t>
      </w:r>
      <w:r w:rsidRPr="00767B3D">
        <w:t>4</w:t>
      </w:r>
      <w:r>
        <w:t> :</w:t>
      </w:r>
      <w:r w:rsidRPr="00767B3D">
        <w:t xml:space="preserve"> Compagnie Apparente </w:t>
      </w:r>
      <w:r>
        <w:t>– T</w:t>
      </w:r>
      <w:r w:rsidRPr="00767B3D">
        <w:t>héâtre</w:t>
      </w:r>
    </w:p>
    <w:p w14:paraId="3BE59DC4" w14:textId="77777777" w:rsidR="00514423" w:rsidRDefault="00514423" w:rsidP="00514423">
      <w:r>
        <w:t>16h50 : Discours de clôture.</w:t>
      </w:r>
    </w:p>
    <w:p w14:paraId="03F968FD" w14:textId="5B0ADA3E" w:rsidR="00514423" w:rsidRDefault="00514423" w:rsidP="00514423">
      <w:r>
        <w:br w:type="page"/>
      </w:r>
    </w:p>
    <w:p w14:paraId="19A1DD71" w14:textId="2069F44C" w:rsidR="00767B3D" w:rsidRPr="00767B3D" w:rsidRDefault="00767B3D" w:rsidP="002516A7">
      <w:pPr>
        <w:pStyle w:val="Titre1"/>
      </w:pPr>
      <w:r w:rsidRPr="00767B3D">
        <w:lastRenderedPageBreak/>
        <w:t xml:space="preserve">L’accessibilité est au </w:t>
      </w:r>
      <w:r w:rsidR="000066FE" w:rsidRPr="00767B3D">
        <w:t>cœur</w:t>
      </w:r>
      <w:r w:rsidRPr="00767B3D">
        <w:t xml:space="preserve"> de l’événement.</w:t>
      </w:r>
    </w:p>
    <w:p w14:paraId="71B8FE8E" w14:textId="77777777" w:rsidR="00767B3D" w:rsidRPr="00767B3D" w:rsidRDefault="00767B3D" w:rsidP="00316F83">
      <w:r w:rsidRPr="00767B3D">
        <w:t>L’ensemble des espaces de La Villette est accessible en fauteuil roulant.</w:t>
      </w:r>
    </w:p>
    <w:p w14:paraId="4F0598C9" w14:textId="3D852BA8" w:rsidR="00767B3D" w:rsidRPr="00767B3D" w:rsidRDefault="00767B3D" w:rsidP="00316F83">
      <w:r w:rsidRPr="00767B3D">
        <w:t>Les interventions et échanges en salle Boris Vian bénéficient d’une</w:t>
      </w:r>
      <w:r w:rsidR="00061CF0">
        <w:t xml:space="preserve"> </w:t>
      </w:r>
      <w:r w:rsidRPr="00767B3D">
        <w:t>interprétation en LSF et d’une vélotypie en direct.</w:t>
      </w:r>
      <w:r w:rsidR="00061CF0">
        <w:t xml:space="preserve"> </w:t>
      </w:r>
      <w:r w:rsidRPr="00767B3D">
        <w:t>Des dispositifs complémentaires sont mis en place</w:t>
      </w:r>
      <w:r w:rsidR="000814F9">
        <w:t> :</w:t>
      </w:r>
      <w:r w:rsidRPr="00767B3D">
        <w:t xml:space="preserve"> boucle magnétique et</w:t>
      </w:r>
      <w:r w:rsidR="00061CF0">
        <w:t xml:space="preserve"> </w:t>
      </w:r>
      <w:r w:rsidRPr="00767B3D">
        <w:t>Souffleurs d’Images.</w:t>
      </w:r>
    </w:p>
    <w:p w14:paraId="72863371" w14:textId="7C742B61" w:rsidR="00767B3D" w:rsidRPr="00767B3D" w:rsidRDefault="00B6399C" w:rsidP="00316F83">
      <w:r>
        <w:t>La Folie L7 est u</w:t>
      </w:r>
      <w:r w:rsidR="00767B3D" w:rsidRPr="00767B3D">
        <w:t>n espace calme accessible à proximité pour les personnes souhaitant</w:t>
      </w:r>
      <w:r w:rsidR="00061CF0">
        <w:t xml:space="preserve"> </w:t>
      </w:r>
      <w:r w:rsidR="00767B3D" w:rsidRPr="00767B3D">
        <w:t>s’isoler</w:t>
      </w:r>
      <w:r>
        <w:t>.</w:t>
      </w:r>
    </w:p>
    <w:p w14:paraId="6E6D7BB6" w14:textId="29F7E2E8" w:rsidR="00767B3D" w:rsidRPr="00767B3D" w:rsidRDefault="00767B3D" w:rsidP="00316F83">
      <w:r w:rsidRPr="00767B3D">
        <w:t>Une signalétique adaptée et du personnel formé sont présents pour</w:t>
      </w:r>
      <w:r w:rsidR="00061CF0">
        <w:t xml:space="preserve"> </w:t>
      </w:r>
      <w:r w:rsidRPr="00767B3D">
        <w:t>orienter et accompagner le public.</w:t>
      </w:r>
    </w:p>
    <w:p w14:paraId="3D50DA3A" w14:textId="1DC2AC2A" w:rsidR="00767B3D" w:rsidRPr="00767B3D" w:rsidRDefault="00767B3D" w:rsidP="00316F83">
      <w:r w:rsidRPr="00767B3D">
        <w:t>Le programme de la journée est disponible en version FALC (Facile à lire et</w:t>
      </w:r>
      <w:r w:rsidR="00061CF0">
        <w:t xml:space="preserve"> </w:t>
      </w:r>
      <w:r w:rsidRPr="00767B3D">
        <w:t>à comprendre) et en braille à l’accueil.</w:t>
      </w:r>
    </w:p>
    <w:p w14:paraId="05258132" w14:textId="0FB135DB" w:rsidR="00767B3D" w:rsidRPr="00767B3D" w:rsidRDefault="00767B3D" w:rsidP="00316F83">
      <w:r w:rsidRPr="00767B3D">
        <w:t>Contact accessibilité</w:t>
      </w:r>
      <w:r w:rsidR="00061CF0">
        <w:t xml:space="preserve"> : </w:t>
      </w:r>
      <w:r w:rsidRPr="00767B3D">
        <w:t>Juliette Migliori</w:t>
      </w:r>
      <w:r w:rsidR="00061CF0">
        <w:t xml:space="preserve"> </w:t>
      </w:r>
      <w:r w:rsidRPr="00767B3D">
        <w:t>07 82 71 80 28</w:t>
      </w:r>
    </w:p>
    <w:p w14:paraId="6F0180F8" w14:textId="43DED0B6" w:rsidR="00767B3D" w:rsidRPr="00767B3D" w:rsidRDefault="00767B3D" w:rsidP="002516A7">
      <w:pPr>
        <w:pStyle w:val="Titre1"/>
      </w:pPr>
      <w:r w:rsidRPr="00767B3D">
        <w:t>Qui sommes-nous ?</w:t>
      </w:r>
    </w:p>
    <w:p w14:paraId="4D61B2CA" w14:textId="5D5E57D7" w:rsidR="00767B3D" w:rsidRPr="00767B3D" w:rsidRDefault="00767B3D" w:rsidP="00316F83">
      <w:r w:rsidRPr="00767B3D">
        <w:t>IMAGO-</w:t>
      </w:r>
      <w:r w:rsidR="000814F9">
        <w:t>Le réseau</w:t>
      </w:r>
      <w:r w:rsidRPr="00767B3D">
        <w:rPr>
          <w:b/>
          <w:bCs/>
        </w:rPr>
        <w:t xml:space="preserve"> </w:t>
      </w:r>
      <w:r w:rsidRPr="00767B3D">
        <w:t>regroupe les Pôles Art et Handicap des</w:t>
      </w:r>
      <w:r w:rsidR="00AD3F72">
        <w:t xml:space="preserve"> </w:t>
      </w:r>
      <w:r w:rsidRPr="00767B3D">
        <w:t>départements franciliens.</w:t>
      </w:r>
      <w:r w:rsidR="00B6399C">
        <w:t xml:space="preserve"> </w:t>
      </w:r>
      <w:r w:rsidRPr="00767B3D">
        <w:t>Partenaire engagé aux côtés de la Région Île-de-France, le</w:t>
      </w:r>
      <w:r w:rsidR="00AD3F72">
        <w:t xml:space="preserve"> </w:t>
      </w:r>
      <w:r w:rsidRPr="00767B3D">
        <w:t>réseau permet l’échange d’informations et de bonnes pratiques.</w:t>
      </w:r>
      <w:r w:rsidR="00B6399C">
        <w:t xml:space="preserve"> </w:t>
      </w:r>
      <w:r w:rsidRPr="00767B3D">
        <w:t>Il définit des objectifs et des projets communs, visant à garantir</w:t>
      </w:r>
      <w:r w:rsidR="00AD3F72">
        <w:t xml:space="preserve"> </w:t>
      </w:r>
      <w:r w:rsidRPr="00767B3D">
        <w:t>l’accès à la culture des personnes en situation de handicap sur</w:t>
      </w:r>
      <w:r w:rsidR="00AD3F72">
        <w:t xml:space="preserve"> </w:t>
      </w:r>
      <w:r w:rsidRPr="00767B3D">
        <w:t>le territoire francilien.</w:t>
      </w:r>
      <w:r w:rsidR="00B6399C">
        <w:t xml:space="preserve"> </w:t>
      </w:r>
      <w:r w:rsidRPr="00767B3D">
        <w:t>Par ailleurs, chaque pôle art et handicap est une entité</w:t>
      </w:r>
      <w:r w:rsidR="00AD3F72">
        <w:t xml:space="preserve"> </w:t>
      </w:r>
      <w:r w:rsidRPr="00767B3D">
        <w:t>indépendante, menant d’autres actions en parallèle.</w:t>
      </w:r>
    </w:p>
    <w:p w14:paraId="1404B884" w14:textId="035C9D04" w:rsidR="00767B3D" w:rsidRPr="00EE6BE6" w:rsidRDefault="00767B3D" w:rsidP="00316F83">
      <w:r w:rsidRPr="00767B3D">
        <w:t>IMAGO-</w:t>
      </w:r>
      <w:r w:rsidR="000814F9">
        <w:t>Le réseau</w:t>
      </w:r>
      <w:r w:rsidR="000814F9" w:rsidRPr="00767B3D">
        <w:rPr>
          <w:b/>
          <w:bCs/>
        </w:rPr>
        <w:t xml:space="preserve"> </w:t>
      </w:r>
      <w:r w:rsidRPr="00767B3D">
        <w:t>est présent dans</w:t>
      </w:r>
      <w:r w:rsidR="00AD3F72" w:rsidRPr="00EE6BE6">
        <w:t xml:space="preserve"> </w:t>
      </w:r>
      <w:r w:rsidRPr="00767B3D">
        <w:t>7 départements franciliens</w:t>
      </w:r>
      <w:r w:rsidR="00B6399C" w:rsidRPr="00EE6BE6">
        <w:t> :</w:t>
      </w:r>
    </w:p>
    <w:p w14:paraId="43181F81" w14:textId="531D7081" w:rsidR="00B6399C" w:rsidRPr="00EE6BE6" w:rsidRDefault="00B6399C" w:rsidP="003E6978">
      <w:pPr>
        <w:pStyle w:val="Paragraphedeliste"/>
        <w:numPr>
          <w:ilvl w:val="0"/>
          <w:numId w:val="7"/>
        </w:numPr>
      </w:pPr>
      <w:r w:rsidRPr="00EE6BE6">
        <w:t>95</w:t>
      </w:r>
      <w:r w:rsidR="000814F9">
        <w:t> :</w:t>
      </w:r>
      <w:r w:rsidRPr="00EE6BE6">
        <w:t xml:space="preserve"> Théâtre du Cristal</w:t>
      </w:r>
    </w:p>
    <w:p w14:paraId="0F7D6079" w14:textId="3BD91903" w:rsidR="00B6399C" w:rsidRPr="00EE6BE6" w:rsidRDefault="00B6399C" w:rsidP="003E6978">
      <w:pPr>
        <w:pStyle w:val="Paragraphedeliste"/>
        <w:numPr>
          <w:ilvl w:val="0"/>
          <w:numId w:val="7"/>
        </w:numPr>
      </w:pPr>
      <w:r w:rsidRPr="00EE6BE6">
        <w:t>78</w:t>
      </w:r>
      <w:r w:rsidR="00BB5EC9">
        <w:t>/92</w:t>
      </w:r>
      <w:r w:rsidR="000814F9">
        <w:t> :</w:t>
      </w:r>
      <w:r w:rsidRPr="00EE6BE6">
        <w:t xml:space="preserve"> La Sauvegarde des Yvelines</w:t>
      </w:r>
    </w:p>
    <w:p w14:paraId="624D9459" w14:textId="5617D1C3" w:rsidR="00B6399C" w:rsidRPr="00EE6BE6" w:rsidRDefault="00B6399C" w:rsidP="003E6978">
      <w:pPr>
        <w:pStyle w:val="Paragraphedeliste"/>
        <w:numPr>
          <w:ilvl w:val="0"/>
          <w:numId w:val="7"/>
        </w:numPr>
      </w:pPr>
      <w:r w:rsidRPr="00EE6BE6">
        <w:t>91</w:t>
      </w:r>
      <w:r w:rsidR="000814F9">
        <w:t> :</w:t>
      </w:r>
      <w:r w:rsidRPr="00EE6BE6">
        <w:t xml:space="preserve"> Cultures du Cœur Essonne</w:t>
      </w:r>
    </w:p>
    <w:p w14:paraId="5541057A" w14:textId="5D2C3486" w:rsidR="00B6399C" w:rsidRPr="00EE6BE6" w:rsidRDefault="00B6399C" w:rsidP="003E6978">
      <w:pPr>
        <w:pStyle w:val="Paragraphedeliste"/>
        <w:numPr>
          <w:ilvl w:val="0"/>
          <w:numId w:val="7"/>
        </w:numPr>
      </w:pPr>
      <w:r w:rsidRPr="00EE6BE6">
        <w:t>77</w:t>
      </w:r>
      <w:r w:rsidR="000814F9">
        <w:t> :</w:t>
      </w:r>
      <w:r w:rsidRPr="00EE6BE6">
        <w:t xml:space="preserve"> Collectif Scènes 77</w:t>
      </w:r>
    </w:p>
    <w:p w14:paraId="3A7C0FC8" w14:textId="379F2568" w:rsidR="00B6399C" w:rsidRPr="00EE6BE6" w:rsidRDefault="00B6399C" w:rsidP="003E6978">
      <w:pPr>
        <w:pStyle w:val="Paragraphedeliste"/>
        <w:numPr>
          <w:ilvl w:val="0"/>
          <w:numId w:val="7"/>
        </w:numPr>
      </w:pPr>
      <w:r w:rsidRPr="00EE6BE6">
        <w:t>94</w:t>
      </w:r>
      <w:r w:rsidR="000814F9">
        <w:t> :</w:t>
      </w:r>
      <w:r w:rsidRPr="00EE6BE6">
        <w:t xml:space="preserve"> Anis Gras - Le lieu de l’Autre</w:t>
      </w:r>
    </w:p>
    <w:p w14:paraId="0954BF4D" w14:textId="3302895E" w:rsidR="00B6399C" w:rsidRPr="00EE6BE6" w:rsidRDefault="00B6399C" w:rsidP="003E6978">
      <w:pPr>
        <w:pStyle w:val="Paragraphedeliste"/>
        <w:numPr>
          <w:ilvl w:val="0"/>
          <w:numId w:val="7"/>
        </w:numPr>
      </w:pPr>
      <w:r w:rsidRPr="00EE6BE6">
        <w:t>75</w:t>
      </w:r>
      <w:r w:rsidR="000814F9">
        <w:t> :</w:t>
      </w:r>
      <w:r w:rsidRPr="00EE6BE6">
        <w:t xml:space="preserve"> Souffleurs de Sens – Groupe SOS Solidarités</w:t>
      </w:r>
    </w:p>
    <w:p w14:paraId="5419F379" w14:textId="77777777" w:rsidR="00D74F51" w:rsidRDefault="00D74F51" w:rsidP="00316F83"/>
    <w:p w14:paraId="0E449EC9" w14:textId="17FE97F7" w:rsidR="000814F9" w:rsidRDefault="00EE6BE6" w:rsidP="00316F83">
      <w:r w:rsidRPr="00EE6BE6">
        <w:t>Contact</w:t>
      </w:r>
      <w:r w:rsidR="000814F9">
        <w:t> :</w:t>
      </w:r>
      <w:r w:rsidRPr="00EE6BE6">
        <w:t xml:space="preserve"> </w:t>
      </w:r>
      <w:hyperlink r:id="rId30" w:history="1">
        <w:r w:rsidR="000814F9" w:rsidRPr="001C103C">
          <w:rPr>
            <w:rStyle w:val="Lienhypertexte"/>
          </w:rPr>
          <w:t>imagolereseau@gmail.com</w:t>
        </w:r>
      </w:hyperlink>
    </w:p>
    <w:p w14:paraId="5FDD29CC" w14:textId="3D74B855" w:rsidR="000814F9" w:rsidRDefault="00EE6BE6" w:rsidP="00316F83">
      <w:r>
        <w:t>Site internet</w:t>
      </w:r>
      <w:r w:rsidR="000814F9">
        <w:t> :</w:t>
      </w:r>
      <w:r>
        <w:t xml:space="preserve"> </w:t>
      </w:r>
      <w:hyperlink r:id="rId31" w:history="1">
        <w:r w:rsidR="000814F9" w:rsidRPr="001C103C">
          <w:rPr>
            <w:rStyle w:val="Lienhypertexte"/>
          </w:rPr>
          <w:t>www.imagolereseau.fr</w:t>
        </w:r>
      </w:hyperlink>
    </w:p>
    <w:sectPr w:rsidR="000814F9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04BA" w14:textId="77777777" w:rsidR="00910F3E" w:rsidRDefault="00910F3E" w:rsidP="00316F83">
      <w:r>
        <w:separator/>
      </w:r>
    </w:p>
  </w:endnote>
  <w:endnote w:type="continuationSeparator" w:id="0">
    <w:p w14:paraId="7DBF9839" w14:textId="77777777" w:rsidR="00910F3E" w:rsidRDefault="00910F3E" w:rsidP="0031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2708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59839C" w14:textId="66B19950" w:rsidR="003E6978" w:rsidRDefault="003E697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12D5B" w14:textId="77777777" w:rsidR="00061CF0" w:rsidRDefault="00061CF0" w:rsidP="00316F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7DD5" w14:textId="77777777" w:rsidR="00910F3E" w:rsidRDefault="00910F3E" w:rsidP="00316F83">
      <w:r>
        <w:separator/>
      </w:r>
    </w:p>
  </w:footnote>
  <w:footnote w:type="continuationSeparator" w:id="0">
    <w:p w14:paraId="032DAABA" w14:textId="77777777" w:rsidR="00910F3E" w:rsidRDefault="00910F3E" w:rsidP="0031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1B9"/>
    <w:multiLevelType w:val="hybridMultilevel"/>
    <w:tmpl w:val="4DB68C98"/>
    <w:lvl w:ilvl="0" w:tplc="31ACEBE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C383D"/>
    <w:multiLevelType w:val="hybridMultilevel"/>
    <w:tmpl w:val="8DD4741E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C983B85"/>
    <w:multiLevelType w:val="hybridMultilevel"/>
    <w:tmpl w:val="5E042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51387"/>
    <w:multiLevelType w:val="hybridMultilevel"/>
    <w:tmpl w:val="9B2A2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20BCF"/>
    <w:multiLevelType w:val="hybridMultilevel"/>
    <w:tmpl w:val="58868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5472"/>
    <w:multiLevelType w:val="hybridMultilevel"/>
    <w:tmpl w:val="D4AC6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97326"/>
    <w:multiLevelType w:val="hybridMultilevel"/>
    <w:tmpl w:val="AA3A27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55B0893"/>
    <w:multiLevelType w:val="hybridMultilevel"/>
    <w:tmpl w:val="5E788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368892">
    <w:abstractNumId w:val="1"/>
  </w:num>
  <w:num w:numId="2" w16cid:durableId="1506748201">
    <w:abstractNumId w:val="0"/>
  </w:num>
  <w:num w:numId="3" w16cid:durableId="1110736383">
    <w:abstractNumId w:val="7"/>
  </w:num>
  <w:num w:numId="4" w16cid:durableId="2084981790">
    <w:abstractNumId w:val="5"/>
  </w:num>
  <w:num w:numId="5" w16cid:durableId="433285565">
    <w:abstractNumId w:val="3"/>
  </w:num>
  <w:num w:numId="6" w16cid:durableId="1731810565">
    <w:abstractNumId w:val="6"/>
  </w:num>
  <w:num w:numId="7" w16cid:durableId="1734237290">
    <w:abstractNumId w:val="2"/>
  </w:num>
  <w:num w:numId="8" w16cid:durableId="278146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D"/>
    <w:rsid w:val="000066FE"/>
    <w:rsid w:val="00061CF0"/>
    <w:rsid w:val="000814F9"/>
    <w:rsid w:val="000F4212"/>
    <w:rsid w:val="001E53F4"/>
    <w:rsid w:val="001F1564"/>
    <w:rsid w:val="002516A7"/>
    <w:rsid w:val="002C3242"/>
    <w:rsid w:val="00316F83"/>
    <w:rsid w:val="0033040F"/>
    <w:rsid w:val="003535A7"/>
    <w:rsid w:val="003E6978"/>
    <w:rsid w:val="00434629"/>
    <w:rsid w:val="00456244"/>
    <w:rsid w:val="00462426"/>
    <w:rsid w:val="00514423"/>
    <w:rsid w:val="006E1D78"/>
    <w:rsid w:val="00767B3D"/>
    <w:rsid w:val="007730E3"/>
    <w:rsid w:val="007E60A3"/>
    <w:rsid w:val="007F55A5"/>
    <w:rsid w:val="008509FB"/>
    <w:rsid w:val="00910F3E"/>
    <w:rsid w:val="00944BBE"/>
    <w:rsid w:val="00980EE1"/>
    <w:rsid w:val="00A32476"/>
    <w:rsid w:val="00AD3F72"/>
    <w:rsid w:val="00AF3C93"/>
    <w:rsid w:val="00B44D24"/>
    <w:rsid w:val="00B6399C"/>
    <w:rsid w:val="00BB446C"/>
    <w:rsid w:val="00BB5EC9"/>
    <w:rsid w:val="00C32EBC"/>
    <w:rsid w:val="00D17EC6"/>
    <w:rsid w:val="00D74F51"/>
    <w:rsid w:val="00DA23CF"/>
    <w:rsid w:val="00E6282F"/>
    <w:rsid w:val="00EE6BE6"/>
    <w:rsid w:val="00F3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B49A"/>
  <w15:chartTrackingRefBased/>
  <w15:docId w15:val="{A6B523DF-21D1-4FE8-966E-B23B51DB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83"/>
    <w:pPr>
      <w:spacing w:line="312" w:lineRule="auto"/>
      <w:ind w:left="0" w:firstLine="0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uiPriority w:val="9"/>
    <w:qFormat/>
    <w:rsid w:val="002516A7"/>
    <w:pPr>
      <w:keepNext/>
      <w:keepLines/>
      <w:spacing w:before="840" w:after="80"/>
      <w:jc w:val="center"/>
      <w:outlineLvl w:val="0"/>
    </w:pPr>
    <w:rPr>
      <w:rFonts w:eastAsiaTheme="majorEastAsia" w:cstheme="majorBidi"/>
      <w:sz w:val="36"/>
      <w:szCs w:val="36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516A7"/>
    <w:pPr>
      <w:spacing w:before="480"/>
      <w:jc w:val="left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7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7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16A7"/>
    <w:rPr>
      <w:rFonts w:ascii="Verdana" w:eastAsiaTheme="majorEastAsia" w:hAnsi="Verdana" w:cstheme="majorBidi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2516A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67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7B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7B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7B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7B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7B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7B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F83"/>
    <w:pPr>
      <w:spacing w:after="8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F83"/>
    <w:rPr>
      <w:rFonts w:ascii="Verdana" w:eastAsiaTheme="majorEastAsia" w:hAnsi="Verdana" w:cstheme="majorBidi"/>
      <w:b/>
      <w:bCs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7B3D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7B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6978"/>
    <w:pPr>
      <w:numPr>
        <w:numId w:val="2"/>
      </w:numPr>
      <w:ind w:left="714" w:hanging="357"/>
    </w:pPr>
  </w:style>
  <w:style w:type="character" w:styleId="Accentuationintense">
    <w:name w:val="Intense Emphasis"/>
    <w:basedOn w:val="Policepardfaut"/>
    <w:uiPriority w:val="21"/>
    <w:qFormat/>
    <w:rsid w:val="00767B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7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7B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7B3D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F42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42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42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2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21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6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CF0"/>
  </w:style>
  <w:style w:type="paragraph" w:styleId="Pieddepage">
    <w:name w:val="footer"/>
    <w:basedOn w:val="Normal"/>
    <w:link w:val="PieddepageCar"/>
    <w:uiPriority w:val="99"/>
    <w:unhideWhenUsed/>
    <w:rsid w:val="00061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CF0"/>
  </w:style>
  <w:style w:type="character" w:styleId="Lienhypertexte">
    <w:name w:val="Hyperlink"/>
    <w:basedOn w:val="Policepardfaut"/>
    <w:uiPriority w:val="99"/>
    <w:unhideWhenUsed/>
    <w:rsid w:val="001F15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156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F1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tsconvergences.com/koral" TargetMode="External"/><Relationship Id="rId18" Type="http://schemas.openxmlformats.org/officeDocument/2006/relationships/hyperlink" Target="http://www.infosens.fr" TargetMode="External"/><Relationship Id="rId26" Type="http://schemas.openxmlformats.org/officeDocument/2006/relationships/hyperlink" Target="http://www.slpj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uitduhandicap.fr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venirapei.org" TargetMode="External"/><Relationship Id="rId17" Type="http://schemas.openxmlformats.org/officeDocument/2006/relationships/hyperlink" Target="http://www.imagolereseau.fr" TargetMode="External"/><Relationship Id="rId25" Type="http://schemas.openxmlformats.org/officeDocument/2006/relationships/hyperlink" Target="http://www.retourdimage.e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ulture-relax.org" TargetMode="External"/><Relationship Id="rId20" Type="http://schemas.openxmlformats.org/officeDocument/2006/relationships/hyperlink" Target="http://www.ivt.fr" TargetMode="External"/><Relationship Id="rId29" Type="http://schemas.openxmlformats.org/officeDocument/2006/relationships/hyperlink" Target="http://www.zigzag-artsadapte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cesculture.org" TargetMode="External"/><Relationship Id="rId24" Type="http://schemas.openxmlformats.org/officeDocument/2006/relationships/hyperlink" Target="http://www.panthea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craif.org" TargetMode="External"/><Relationship Id="rId23" Type="http://schemas.openxmlformats.org/officeDocument/2006/relationships/hyperlink" Target="http://www.oto-chair.com" TargetMode="External"/><Relationship Id="rId28" Type="http://schemas.openxmlformats.org/officeDocument/2006/relationships/hyperlink" Target="http://www.timmpi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insei.fr/ressources" TargetMode="External"/><Relationship Id="rId31" Type="http://schemas.openxmlformats.org/officeDocument/2006/relationships/hyperlink" Target="http://www.imagolereseau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utpop.com" TargetMode="External"/><Relationship Id="rId22" Type="http://schemas.openxmlformats.org/officeDocument/2006/relationships/hyperlink" Target="http://www.mesh.asso.fr" TargetMode="External"/><Relationship Id="rId27" Type="http://schemas.openxmlformats.org/officeDocument/2006/relationships/hyperlink" Target="http://www.souffleurs.org" TargetMode="External"/><Relationship Id="rId30" Type="http://schemas.openxmlformats.org/officeDocument/2006/relationships/hyperlink" Target="mailto:imagolereseau@gmail.co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61904-c9c8-45ec-b042-6e651881c6cf">
      <Terms xmlns="http://schemas.microsoft.com/office/infopath/2007/PartnerControls"/>
    </lcf76f155ced4ddcb4097134ff3c332f>
    <TaxCatchAll xmlns="608572c4-d16a-4d86-847f-1a6901b2f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3E315DFA70345B8CB5253EA650589" ma:contentTypeVersion="14" ma:contentTypeDescription="Crée un document." ma:contentTypeScope="" ma:versionID="e18ac8419d3a998b56dd6b7e48ad31d7">
  <xsd:schema xmlns:xsd="http://www.w3.org/2001/XMLSchema" xmlns:xs="http://www.w3.org/2001/XMLSchema" xmlns:p="http://schemas.microsoft.com/office/2006/metadata/properties" xmlns:ns2="51c61904-c9c8-45ec-b042-6e651881c6cf" xmlns:ns3="608572c4-d16a-4d86-847f-1a6901b2f338" targetNamespace="http://schemas.microsoft.com/office/2006/metadata/properties" ma:root="true" ma:fieldsID="d053dd95286bf6ede42cc4ed33a7da8b" ns2:_="" ns3:_="">
    <xsd:import namespace="51c61904-c9c8-45ec-b042-6e651881c6cf"/>
    <xsd:import namespace="608572c4-d16a-4d86-847f-1a6901b2f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61904-c9c8-45ec-b042-6e651881c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360ea23-d987-42bc-9c5d-7ef80f1af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572c4-d16a-4d86-847f-1a6901b2f3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6cf0c5-8f10-405b-ae7e-2427163948f0}" ma:internalName="TaxCatchAll" ma:showField="CatchAllData" ma:web="608572c4-d16a-4d86-847f-1a6901b2f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0336-CFE5-4F0B-B45B-0AA6B2761A80}">
  <ds:schemaRefs>
    <ds:schemaRef ds:uri="http://schemas.microsoft.com/office/2006/metadata/properties"/>
    <ds:schemaRef ds:uri="http://schemas.microsoft.com/office/infopath/2007/PartnerControls"/>
    <ds:schemaRef ds:uri="51c61904-c9c8-45ec-b042-6e651881c6cf"/>
    <ds:schemaRef ds:uri="608572c4-d16a-4d86-847f-1a6901b2f338"/>
  </ds:schemaRefs>
</ds:datastoreItem>
</file>

<file path=customXml/itemProps2.xml><?xml version="1.0" encoding="utf-8"?>
<ds:datastoreItem xmlns:ds="http://schemas.openxmlformats.org/officeDocument/2006/customXml" ds:itemID="{CDE4C7F3-08DA-4705-9D73-96E150135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B174A-F9DD-4095-9BB5-2B337AA3B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61904-c9c8-45ec-b042-6e651881c6cf"/>
    <ds:schemaRef ds:uri="608572c4-d16a-4d86-847f-1a6901b2f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B9A09-8205-4C0A-8C08-7E9D53E3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1396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SEAY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Programme_Voix_visions_actions_3.12.2025</dc:title>
  <dc:subject/>
  <dc:creator>Florence LIVOLSI</dc:creator>
  <cp:keywords/>
  <dc:description/>
  <cp:lastModifiedBy>Florence LIVOLSI</cp:lastModifiedBy>
  <cp:revision>6</cp:revision>
  <dcterms:created xsi:type="dcterms:W3CDTF">2025-11-28T09:53:00Z</dcterms:created>
  <dcterms:modified xsi:type="dcterms:W3CDTF">2025-11-28T12:56:00Z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0x0101000F03E315DFA70345B8CB5253EA650589</vt:lpwstr>
  </property>
</Properties>
</file>